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59" w:rsidRDefault="00C23F59" w:rsidP="00CC3024">
      <w:pPr>
        <w:spacing w:after="0"/>
      </w:pPr>
    </w:p>
    <w:p w:rsidR="00BC4CD6" w:rsidRPr="00FC69C8" w:rsidRDefault="00C23F59" w:rsidP="00C23F59">
      <w:pPr>
        <w:spacing w:after="0"/>
        <w:jc w:val="center"/>
        <w:rPr>
          <w:b/>
        </w:rPr>
      </w:pPr>
      <w:r w:rsidRPr="00FC69C8">
        <w:rPr>
          <w:b/>
        </w:rPr>
        <w:t xml:space="preserve">REGULAMIN KORZYSTANIA Z INTERNETOWEGO SERWISU </w:t>
      </w:r>
      <w:r w:rsidR="00CB702B">
        <w:rPr>
          <w:b/>
        </w:rPr>
        <w:t xml:space="preserve">DO KOORDYNACJI SYTUOWANIA </w:t>
      </w:r>
      <w:r w:rsidR="006B2E6A">
        <w:rPr>
          <w:b/>
        </w:rPr>
        <w:t xml:space="preserve">PROJEKTOWANYCH </w:t>
      </w:r>
      <w:r w:rsidR="00CB702B">
        <w:rPr>
          <w:b/>
        </w:rPr>
        <w:t xml:space="preserve">SIECI UZBROJENIA TERENU </w:t>
      </w:r>
      <w:r w:rsidR="000529DA">
        <w:rPr>
          <w:b/>
        </w:rPr>
        <w:t>„</w:t>
      </w:r>
      <w:proofErr w:type="spellStart"/>
      <w:r w:rsidR="00EB73DE">
        <w:rPr>
          <w:b/>
        </w:rPr>
        <w:t>i.Narady</w:t>
      </w:r>
      <w:proofErr w:type="spellEnd"/>
      <w:r w:rsidR="000529DA">
        <w:rPr>
          <w:b/>
        </w:rPr>
        <w:t>”</w:t>
      </w:r>
      <w:r w:rsidR="00BC4CD6">
        <w:rPr>
          <w:b/>
        </w:rPr>
        <w:t xml:space="preserve"> </w:t>
      </w:r>
    </w:p>
    <w:p w:rsidR="00C23F59" w:rsidRDefault="00C23F59" w:rsidP="00C23F59">
      <w:pPr>
        <w:spacing w:after="0"/>
        <w:jc w:val="center"/>
      </w:pPr>
    </w:p>
    <w:p w:rsidR="00C23F59" w:rsidRPr="00AF72C2" w:rsidRDefault="00C23F59" w:rsidP="00C23F59">
      <w:pPr>
        <w:spacing w:after="0"/>
        <w:jc w:val="center"/>
        <w:rPr>
          <w:b/>
        </w:rPr>
      </w:pPr>
      <w:r w:rsidRPr="00AF72C2">
        <w:rPr>
          <w:b/>
        </w:rPr>
        <w:t>ROZDZIAŁ 1</w:t>
      </w:r>
    </w:p>
    <w:p w:rsidR="00C23F59" w:rsidRPr="00AF72C2" w:rsidRDefault="00C23F59" w:rsidP="00C23F59">
      <w:pPr>
        <w:spacing w:after="0"/>
        <w:jc w:val="center"/>
        <w:rPr>
          <w:b/>
        </w:rPr>
      </w:pPr>
      <w:r w:rsidRPr="00AF72C2">
        <w:rPr>
          <w:b/>
        </w:rPr>
        <w:t xml:space="preserve">Definicje </w:t>
      </w:r>
    </w:p>
    <w:p w:rsidR="00C23F59" w:rsidRDefault="00C23F59" w:rsidP="00C23F59">
      <w:pPr>
        <w:spacing w:after="0"/>
        <w:jc w:val="both"/>
      </w:pPr>
    </w:p>
    <w:p w:rsidR="00C23F59" w:rsidRDefault="00C23F59" w:rsidP="00C23F59">
      <w:pPr>
        <w:spacing w:after="0"/>
        <w:jc w:val="both"/>
      </w:pPr>
      <w:r w:rsidRPr="00943352">
        <w:rPr>
          <w:b/>
        </w:rPr>
        <w:t>§ 1</w:t>
      </w:r>
      <w:r>
        <w:t xml:space="preserve">. </w:t>
      </w:r>
      <w:r w:rsidR="00052B01" w:rsidRPr="00052B01">
        <w:rPr>
          <w:b/>
        </w:rPr>
        <w:t>Urząd Miasta</w:t>
      </w:r>
      <w:r>
        <w:t xml:space="preserve"> – </w:t>
      </w:r>
      <w:r w:rsidR="00052B01">
        <w:t>Urząd Miasta w Piotrkowie Trybunalskim</w:t>
      </w:r>
      <w:r>
        <w:t xml:space="preserve">, </w:t>
      </w:r>
      <w:r w:rsidR="00052B01">
        <w:t>Pasaż Karola Rudowskiego 10</w:t>
      </w:r>
      <w:r>
        <w:t>, 97-300 Piotrków Trybunalski.</w:t>
      </w:r>
    </w:p>
    <w:p w:rsidR="00943352" w:rsidRDefault="00C23F59" w:rsidP="00BC4CD6">
      <w:pPr>
        <w:spacing w:after="0"/>
        <w:jc w:val="both"/>
      </w:pPr>
      <w:r w:rsidRPr="00943352">
        <w:rPr>
          <w:b/>
        </w:rPr>
        <w:t>§</w:t>
      </w:r>
      <w:r w:rsidR="00210F2F">
        <w:rPr>
          <w:b/>
        </w:rPr>
        <w:t> </w:t>
      </w:r>
      <w:r w:rsidRPr="00943352">
        <w:rPr>
          <w:b/>
        </w:rPr>
        <w:t>2</w:t>
      </w:r>
      <w:r>
        <w:t xml:space="preserve">. </w:t>
      </w:r>
      <w:r w:rsidRPr="00052B01">
        <w:rPr>
          <w:b/>
        </w:rPr>
        <w:t xml:space="preserve">Serwis </w:t>
      </w:r>
      <w:r>
        <w:t xml:space="preserve">– Internetowy serwis </w:t>
      </w:r>
      <w:r w:rsidR="00412C86" w:rsidRPr="00412C86">
        <w:t>do koordynacji sytuowania projektowanych sieci uzbrojenia terenu „</w:t>
      </w:r>
      <w:proofErr w:type="spellStart"/>
      <w:r w:rsidR="00412C86" w:rsidRPr="00412C86">
        <w:t>i.Narady</w:t>
      </w:r>
      <w:proofErr w:type="spellEnd"/>
      <w:r w:rsidR="00412C86" w:rsidRPr="00412C86">
        <w:t>”</w:t>
      </w:r>
      <w:r w:rsidR="00412C86">
        <w:t xml:space="preserve">, </w:t>
      </w:r>
      <w:r>
        <w:t xml:space="preserve">dostępny pod adresem </w:t>
      </w:r>
      <w:r w:rsidR="00BC4CD6">
        <w:t>https://</w:t>
      </w:r>
      <w:r w:rsidR="00EB73DE">
        <w:t>iNarady</w:t>
      </w:r>
      <w:r w:rsidR="00BC4CD6">
        <w:t>.piotrkow.pl</w:t>
      </w:r>
      <w:r>
        <w:t xml:space="preserve">, </w:t>
      </w:r>
      <w:r w:rsidR="00CE2AEE" w:rsidRPr="00CE2AEE">
        <w:t xml:space="preserve">służący do </w:t>
      </w:r>
      <w:r w:rsidR="006B2E6A" w:rsidRPr="006B2E6A">
        <w:t>przeprowadz</w:t>
      </w:r>
      <w:r w:rsidR="006B2E6A">
        <w:t>a</w:t>
      </w:r>
      <w:r w:rsidR="006B2E6A" w:rsidRPr="006B2E6A">
        <w:t>n</w:t>
      </w:r>
      <w:r w:rsidR="006B2E6A">
        <w:t>i</w:t>
      </w:r>
      <w:r w:rsidR="006B2E6A" w:rsidRPr="006B2E6A">
        <w:t>a za pomocą środków komunikacji elektronicznej</w:t>
      </w:r>
      <w:r w:rsidR="006B2E6A">
        <w:t xml:space="preserve"> </w:t>
      </w:r>
      <w:r w:rsidR="00BC4CD6">
        <w:t>narad koordynacyjnych</w:t>
      </w:r>
      <w:r w:rsidR="006B2E6A">
        <w:t xml:space="preserve"> </w:t>
      </w:r>
      <w:r w:rsidR="006B2E6A" w:rsidRPr="006B2E6A">
        <w:t>organizowanych przez starostę</w:t>
      </w:r>
      <w:r w:rsidR="006B2E6A">
        <w:t>,</w:t>
      </w:r>
      <w:r w:rsidR="00BC4CD6">
        <w:t xml:space="preserve"> związanych z sytuowaniem projektowanych sieci uzbrojenia terenu na terenie miasta Piotrkowa Trybunalskiego</w:t>
      </w:r>
      <w:r w:rsidR="006B2E6A">
        <w:t>,</w:t>
      </w:r>
      <w:r w:rsidR="00BC4CD6">
        <w:t xml:space="preserve"> zgodnie z </w:t>
      </w:r>
      <w:r w:rsidR="006B2E6A">
        <w:t>a</w:t>
      </w:r>
      <w:r w:rsidR="00BC4CD6">
        <w:t>rt. 28b</w:t>
      </w:r>
      <w:r w:rsidR="00811809">
        <w:t xml:space="preserve"> -</w:t>
      </w:r>
      <w:r w:rsidR="006B2E6A">
        <w:t xml:space="preserve"> 28c</w:t>
      </w:r>
      <w:r w:rsidR="00BC4CD6">
        <w:t xml:space="preserve"> ustawy </w:t>
      </w:r>
      <w:r w:rsidR="000B1907" w:rsidRPr="000B1907">
        <w:t>z dnia 17 maja 1989 r.</w:t>
      </w:r>
      <w:r w:rsidR="00412C86">
        <w:t xml:space="preserve"> Prawo geodezyjne i </w:t>
      </w:r>
      <w:r w:rsidR="00811809">
        <w:t>k</w:t>
      </w:r>
      <w:r w:rsidR="00BC4CD6">
        <w:t>artograficzne</w:t>
      </w:r>
      <w:r w:rsidR="000B1907">
        <w:t>.</w:t>
      </w:r>
    </w:p>
    <w:p w:rsidR="00931C6F" w:rsidRDefault="00943352" w:rsidP="00C23F59">
      <w:pPr>
        <w:spacing w:after="0"/>
        <w:jc w:val="both"/>
        <w:rPr>
          <w:b/>
          <w:bCs/>
        </w:rPr>
      </w:pPr>
      <w:r w:rsidRPr="00FC69C8">
        <w:rPr>
          <w:b/>
        </w:rPr>
        <w:t>§</w:t>
      </w:r>
      <w:r w:rsidR="00210F2F">
        <w:rPr>
          <w:b/>
        </w:rPr>
        <w:t> </w:t>
      </w:r>
      <w:r w:rsidRPr="00FC69C8">
        <w:rPr>
          <w:b/>
        </w:rPr>
        <w:t xml:space="preserve">3. </w:t>
      </w:r>
      <w:r w:rsidR="00CB702B">
        <w:rPr>
          <w:b/>
        </w:rPr>
        <w:t>P</w:t>
      </w:r>
      <w:r w:rsidR="000B1907" w:rsidRPr="000B1907">
        <w:rPr>
          <w:b/>
        </w:rPr>
        <w:t xml:space="preserve">odmioty </w:t>
      </w:r>
      <w:r w:rsidR="00931C6F" w:rsidRPr="00931C6F">
        <w:t xml:space="preserve">– </w:t>
      </w:r>
      <w:r w:rsidR="006B2E6A">
        <w:t>podmioty</w:t>
      </w:r>
      <w:r w:rsidR="00C70AAB">
        <w:t xml:space="preserve"> </w:t>
      </w:r>
      <w:r w:rsidR="00C70AAB" w:rsidRPr="00C70AAB">
        <w:t>uczestniczące w naradach koordynacyjnych</w:t>
      </w:r>
      <w:r w:rsidR="00CE2AEE">
        <w:t>, o któr</w:t>
      </w:r>
      <w:r w:rsidR="00AA200B">
        <w:t>ych</w:t>
      </w:r>
      <w:r w:rsidR="00CE2AEE">
        <w:t xml:space="preserve"> mowa</w:t>
      </w:r>
      <w:r w:rsidR="00931C6F" w:rsidRPr="00931C6F">
        <w:t xml:space="preserve"> w art. </w:t>
      </w:r>
      <w:r w:rsidR="000B1907">
        <w:t>28b</w:t>
      </w:r>
      <w:r w:rsidR="00CE2AEE">
        <w:t xml:space="preserve"> ust. </w:t>
      </w:r>
      <w:r w:rsidR="00AA200B">
        <w:t xml:space="preserve">3 </w:t>
      </w:r>
      <w:r w:rsidR="00931C6F" w:rsidRPr="00931C6F">
        <w:t xml:space="preserve">ustawy </w:t>
      </w:r>
      <w:r w:rsidR="00AA200B" w:rsidRPr="000B1907">
        <w:t>z dnia 17 maja 1989 r.</w:t>
      </w:r>
      <w:r w:rsidR="00AA200B">
        <w:t xml:space="preserve"> Prawo geodezyjne i </w:t>
      </w:r>
      <w:r w:rsidR="00811809">
        <w:t>k</w:t>
      </w:r>
      <w:r w:rsidR="00AA200B">
        <w:t>artograficzne</w:t>
      </w:r>
      <w:r w:rsidR="006B2E6A">
        <w:t>.</w:t>
      </w:r>
    </w:p>
    <w:p w:rsidR="004319F0" w:rsidRDefault="00931C6F" w:rsidP="00C23F59">
      <w:pPr>
        <w:spacing w:after="0"/>
        <w:jc w:val="both"/>
      </w:pPr>
      <w:r w:rsidRPr="00931C6F">
        <w:rPr>
          <w:b/>
        </w:rPr>
        <w:t xml:space="preserve">§ </w:t>
      </w:r>
      <w:r w:rsidR="00C00703">
        <w:rPr>
          <w:b/>
        </w:rPr>
        <w:t>4</w:t>
      </w:r>
      <w:r>
        <w:rPr>
          <w:b/>
        </w:rPr>
        <w:t xml:space="preserve">. </w:t>
      </w:r>
      <w:r w:rsidR="00FC69C8">
        <w:rPr>
          <w:b/>
        </w:rPr>
        <w:t xml:space="preserve">Użytkownik </w:t>
      </w:r>
      <w:r w:rsidR="00FC69C8" w:rsidRPr="00931C6F">
        <w:t xml:space="preserve">– </w:t>
      </w:r>
      <w:r w:rsidR="00811809">
        <w:t>p</w:t>
      </w:r>
      <w:r w:rsidR="00AA200B">
        <w:t xml:space="preserve">rzedstawiciel </w:t>
      </w:r>
      <w:r w:rsidR="00811809">
        <w:t>P</w:t>
      </w:r>
      <w:r w:rsidR="00AA200B">
        <w:t>odmiotu</w:t>
      </w:r>
      <w:r w:rsidR="00CE2AEE" w:rsidRPr="00CE2AEE">
        <w:t>, korzystający z Se</w:t>
      </w:r>
      <w:r w:rsidR="00811809">
        <w:t>rwisu na zasadach określonych w </w:t>
      </w:r>
      <w:r w:rsidR="00CE2AEE" w:rsidRPr="00CE2AEE">
        <w:t>Regulaminie</w:t>
      </w:r>
      <w:r w:rsidR="004319F0">
        <w:t>.</w:t>
      </w:r>
    </w:p>
    <w:p w:rsidR="009B6555" w:rsidRDefault="004319F0" w:rsidP="00C23F59">
      <w:pPr>
        <w:spacing w:after="0"/>
        <w:jc w:val="both"/>
      </w:pPr>
      <w:r w:rsidRPr="004319F0">
        <w:rPr>
          <w:b/>
        </w:rPr>
        <w:t>§</w:t>
      </w:r>
      <w:r w:rsidR="00210F2F">
        <w:rPr>
          <w:b/>
        </w:rPr>
        <w:t> </w:t>
      </w:r>
      <w:r w:rsidR="00C00703">
        <w:rPr>
          <w:b/>
        </w:rPr>
        <w:t>5</w:t>
      </w:r>
      <w:r w:rsidRPr="004319F0">
        <w:rPr>
          <w:b/>
        </w:rPr>
        <w:t>. Administrator Serwisu</w:t>
      </w:r>
      <w:r>
        <w:t xml:space="preserve"> - pracownik </w:t>
      </w:r>
      <w:r w:rsidR="005C57FA">
        <w:t>Urzędu Miasta</w:t>
      </w:r>
      <w:r>
        <w:t xml:space="preserve"> – osoba nadzorująca pracę </w:t>
      </w:r>
      <w:r w:rsidR="00412C86">
        <w:t>S</w:t>
      </w:r>
      <w:r>
        <w:t>erwisu, zarządzająca kontami i uprawnieniami Użytkowników.</w:t>
      </w:r>
    </w:p>
    <w:p w:rsidR="009B6555" w:rsidRDefault="009B6555" w:rsidP="00C23F59">
      <w:pPr>
        <w:spacing w:after="0"/>
        <w:jc w:val="both"/>
      </w:pPr>
      <w:r w:rsidRPr="009B6555">
        <w:rPr>
          <w:b/>
        </w:rPr>
        <w:t xml:space="preserve">§ </w:t>
      </w:r>
      <w:r w:rsidR="00C00703">
        <w:rPr>
          <w:b/>
        </w:rPr>
        <w:t>6</w:t>
      </w:r>
      <w:r w:rsidRPr="009B6555">
        <w:rPr>
          <w:b/>
        </w:rPr>
        <w:t xml:space="preserve">. </w:t>
      </w:r>
      <w:r>
        <w:rPr>
          <w:b/>
        </w:rPr>
        <w:t xml:space="preserve">Dane do logowania </w:t>
      </w:r>
      <w:r w:rsidRPr="00412C86">
        <w:t>–</w:t>
      </w:r>
      <w:r>
        <w:rPr>
          <w:b/>
        </w:rPr>
        <w:t xml:space="preserve"> </w:t>
      </w:r>
      <w:r w:rsidRPr="009B6555">
        <w:t>dane w postaci identyfikatora</w:t>
      </w:r>
      <w:r w:rsidRPr="003C43F1">
        <w:t xml:space="preserve"> (loginu) </w:t>
      </w:r>
      <w:r w:rsidRPr="009B6555">
        <w:t>i hasła, umożliwiające uwierzytelnienie</w:t>
      </w:r>
      <w:r w:rsidR="003C43F1">
        <w:t xml:space="preserve"> Użytkownika </w:t>
      </w:r>
      <w:r w:rsidR="00CE2AEE">
        <w:t>w Serwisie</w:t>
      </w:r>
      <w:r w:rsidR="003C43F1">
        <w:t>.</w:t>
      </w:r>
    </w:p>
    <w:p w:rsidR="003C43F1" w:rsidRDefault="003C43F1" w:rsidP="00C23F59">
      <w:pPr>
        <w:spacing w:after="0"/>
        <w:jc w:val="both"/>
      </w:pPr>
      <w:r w:rsidRPr="003C43F1">
        <w:rPr>
          <w:b/>
        </w:rPr>
        <w:t xml:space="preserve">§ </w:t>
      </w:r>
      <w:r w:rsidR="00C00703">
        <w:rPr>
          <w:b/>
        </w:rPr>
        <w:t>7</w:t>
      </w:r>
      <w:r w:rsidRPr="003C43F1">
        <w:rPr>
          <w:b/>
        </w:rPr>
        <w:t>. Rejestracja</w:t>
      </w:r>
      <w:r>
        <w:t xml:space="preserve"> – procedura zakładania konta </w:t>
      </w:r>
      <w:r w:rsidR="00CE2AEE">
        <w:t>w Serwisie</w:t>
      </w:r>
      <w:r>
        <w:t>.</w:t>
      </w:r>
    </w:p>
    <w:p w:rsidR="003C43F1" w:rsidRDefault="003C43F1" w:rsidP="00C23F59">
      <w:pPr>
        <w:spacing w:after="0"/>
        <w:jc w:val="both"/>
      </w:pPr>
      <w:r w:rsidRPr="003C43F1">
        <w:rPr>
          <w:b/>
        </w:rPr>
        <w:t xml:space="preserve">§ </w:t>
      </w:r>
      <w:r w:rsidR="00C00703">
        <w:rPr>
          <w:b/>
        </w:rPr>
        <w:t>8</w:t>
      </w:r>
      <w:r>
        <w:t xml:space="preserve">. </w:t>
      </w:r>
      <w:r w:rsidRPr="00C00703">
        <w:rPr>
          <w:b/>
        </w:rPr>
        <w:t>Regulamin</w:t>
      </w:r>
      <w:r>
        <w:t xml:space="preserve"> – niniejszy Regulamin.</w:t>
      </w:r>
    </w:p>
    <w:p w:rsidR="003C43F1" w:rsidRDefault="003C43F1" w:rsidP="00C23F59">
      <w:pPr>
        <w:spacing w:after="0"/>
        <w:jc w:val="both"/>
        <w:rPr>
          <w:b/>
        </w:rPr>
      </w:pPr>
    </w:p>
    <w:p w:rsidR="00B45321" w:rsidRDefault="00B45321" w:rsidP="00C23F59">
      <w:pPr>
        <w:spacing w:after="0"/>
        <w:jc w:val="both"/>
        <w:rPr>
          <w:b/>
        </w:rPr>
      </w:pPr>
    </w:p>
    <w:p w:rsidR="00B45321" w:rsidRDefault="00B45321" w:rsidP="00B45321">
      <w:pPr>
        <w:spacing w:after="0"/>
        <w:jc w:val="center"/>
        <w:rPr>
          <w:b/>
        </w:rPr>
      </w:pPr>
      <w:r>
        <w:rPr>
          <w:b/>
        </w:rPr>
        <w:t>ROZDZIAŁ 2</w:t>
      </w:r>
    </w:p>
    <w:p w:rsidR="00B45321" w:rsidRDefault="00B45321" w:rsidP="00B45321">
      <w:pPr>
        <w:spacing w:after="0"/>
        <w:jc w:val="center"/>
        <w:rPr>
          <w:b/>
        </w:rPr>
      </w:pPr>
      <w:r>
        <w:rPr>
          <w:b/>
        </w:rPr>
        <w:t>Postanowienia ogólne</w:t>
      </w:r>
    </w:p>
    <w:p w:rsidR="00B45321" w:rsidRDefault="00B45321" w:rsidP="00B45321">
      <w:pPr>
        <w:spacing w:after="0"/>
        <w:jc w:val="center"/>
        <w:rPr>
          <w:b/>
        </w:rPr>
      </w:pPr>
    </w:p>
    <w:p w:rsidR="00B45321" w:rsidRDefault="00B45321" w:rsidP="00B45321">
      <w:pPr>
        <w:spacing w:after="0"/>
        <w:jc w:val="both"/>
      </w:pPr>
      <w:r>
        <w:rPr>
          <w:b/>
        </w:rPr>
        <w:t xml:space="preserve">§ </w:t>
      </w:r>
      <w:r w:rsidR="0076027E">
        <w:rPr>
          <w:b/>
        </w:rPr>
        <w:t>9</w:t>
      </w:r>
      <w:r>
        <w:rPr>
          <w:b/>
        </w:rPr>
        <w:t xml:space="preserve">. </w:t>
      </w:r>
      <w:r w:rsidR="0076027E">
        <w:t>R</w:t>
      </w:r>
      <w:r w:rsidRPr="00B45321">
        <w:t>egulamin</w:t>
      </w:r>
      <w:r>
        <w:t xml:space="preserve"> określa zasady korzystania z Serwisu.</w:t>
      </w:r>
    </w:p>
    <w:p w:rsidR="00B45321" w:rsidRDefault="00B45321" w:rsidP="00B45321">
      <w:pPr>
        <w:spacing w:after="0"/>
        <w:jc w:val="both"/>
      </w:pPr>
      <w:r w:rsidRPr="00B45321">
        <w:rPr>
          <w:b/>
        </w:rPr>
        <w:t xml:space="preserve">§ </w:t>
      </w:r>
      <w:r w:rsidR="0076027E">
        <w:rPr>
          <w:b/>
        </w:rPr>
        <w:t>10</w:t>
      </w:r>
      <w:r>
        <w:t xml:space="preserve">. Serwis prowadzony jest w </w:t>
      </w:r>
      <w:r w:rsidR="00C00703">
        <w:t>Urzędzie Miasta</w:t>
      </w:r>
      <w:r>
        <w:t>.</w:t>
      </w:r>
    </w:p>
    <w:p w:rsidR="000E4CB0" w:rsidRPr="000E4CB0" w:rsidRDefault="000E4CB0" w:rsidP="000E4CB0">
      <w:pPr>
        <w:spacing w:after="0"/>
        <w:jc w:val="both"/>
      </w:pPr>
      <w:r w:rsidRPr="000E4CB0">
        <w:rPr>
          <w:b/>
        </w:rPr>
        <w:t xml:space="preserve">§ </w:t>
      </w:r>
      <w:r>
        <w:rPr>
          <w:b/>
        </w:rPr>
        <w:t>11</w:t>
      </w:r>
      <w:r w:rsidRPr="000E4CB0">
        <w:t>. Korzystanie z Serwisu do koordynacji sytuowania sieci uzbrojenia terenu „</w:t>
      </w:r>
      <w:proofErr w:type="spellStart"/>
      <w:r w:rsidRPr="000E4CB0">
        <w:t>i.Narady</w:t>
      </w:r>
      <w:proofErr w:type="spellEnd"/>
      <w:r w:rsidRPr="000E4CB0">
        <w:t>” jest nieodpłatne.</w:t>
      </w:r>
    </w:p>
    <w:p w:rsidR="00D86987" w:rsidRDefault="00B45321" w:rsidP="00B45321">
      <w:pPr>
        <w:spacing w:after="0"/>
        <w:jc w:val="both"/>
      </w:pPr>
      <w:r w:rsidRPr="00D86987">
        <w:rPr>
          <w:b/>
        </w:rPr>
        <w:t>§ 1</w:t>
      </w:r>
      <w:r w:rsidR="000E4CB0">
        <w:rPr>
          <w:b/>
        </w:rPr>
        <w:t>2</w:t>
      </w:r>
      <w:r>
        <w:t xml:space="preserve">. Serwis </w:t>
      </w:r>
      <w:r w:rsidR="00CE2AEE" w:rsidRPr="00CE2AEE">
        <w:t xml:space="preserve">realizuje </w:t>
      </w:r>
      <w:r w:rsidR="00AA200B">
        <w:t xml:space="preserve">zadania starosty wynikające z </w:t>
      </w:r>
      <w:r w:rsidR="00C70AAB">
        <w:t>a</w:t>
      </w:r>
      <w:r w:rsidR="00AA200B">
        <w:t>rt. 28b</w:t>
      </w:r>
      <w:r w:rsidR="00412C86">
        <w:t xml:space="preserve"> – 28c</w:t>
      </w:r>
      <w:r w:rsidR="00AA200B">
        <w:t xml:space="preserve"> ustawy </w:t>
      </w:r>
      <w:r w:rsidR="00AA200B" w:rsidRPr="000B1907">
        <w:t>z dnia 17 maja 1989 r.</w:t>
      </w:r>
      <w:r w:rsidR="00AA200B">
        <w:t xml:space="preserve"> Prawo geodezyjne i </w:t>
      </w:r>
      <w:r w:rsidR="00811809">
        <w:t>k</w:t>
      </w:r>
      <w:r w:rsidR="00AA200B">
        <w:t>artograficzne</w:t>
      </w:r>
      <w:r w:rsidR="00412C86">
        <w:t>,</w:t>
      </w:r>
      <w:r w:rsidR="00AA200B">
        <w:t xml:space="preserve"> związane z</w:t>
      </w:r>
      <w:r w:rsidR="00D3026D">
        <w:t xml:space="preserve"> </w:t>
      </w:r>
      <w:r w:rsidR="00412C86">
        <w:t xml:space="preserve">koordynacją </w:t>
      </w:r>
      <w:r w:rsidR="00D3026D">
        <w:t>s</w:t>
      </w:r>
      <w:r w:rsidR="00D3026D" w:rsidRPr="00D3026D">
        <w:t>ytuowani</w:t>
      </w:r>
      <w:r w:rsidR="00412C86">
        <w:t>a</w:t>
      </w:r>
      <w:r w:rsidR="00D3026D" w:rsidRPr="00D3026D">
        <w:t xml:space="preserve"> projektowanych sieci uzbrojenia terenu na obszarach miast</w:t>
      </w:r>
      <w:r w:rsidR="00412C86">
        <w:t>,</w:t>
      </w:r>
      <w:r w:rsidR="00D3026D">
        <w:t xml:space="preserve"> a w szczególności</w:t>
      </w:r>
      <w:r w:rsidR="00AA200B">
        <w:t>:</w:t>
      </w:r>
    </w:p>
    <w:p w:rsidR="00AA200B" w:rsidRDefault="00C70AAB" w:rsidP="00C37DDF">
      <w:pPr>
        <w:pStyle w:val="Akapitzlist"/>
        <w:numPr>
          <w:ilvl w:val="0"/>
          <w:numId w:val="6"/>
        </w:numPr>
        <w:spacing w:after="0"/>
        <w:jc w:val="both"/>
      </w:pPr>
      <w:r>
        <w:t>z</w:t>
      </w:r>
      <w:r w:rsidR="00D3026D">
        <w:t>awiad</w:t>
      </w:r>
      <w:r>
        <w:t>a</w:t>
      </w:r>
      <w:r w:rsidR="00D3026D">
        <w:t>mi</w:t>
      </w:r>
      <w:r>
        <w:t>a</w:t>
      </w:r>
      <w:r w:rsidR="00D3026D">
        <w:t>ni</w:t>
      </w:r>
      <w:r w:rsidR="001A6937">
        <w:t>e</w:t>
      </w:r>
      <w:r>
        <w:t xml:space="preserve"> Podmiotów</w:t>
      </w:r>
      <w:r w:rsidR="00D3026D">
        <w:t xml:space="preserve"> o wyznaczonym </w:t>
      </w:r>
      <w:r w:rsidR="00AA200B" w:rsidRPr="00AA200B">
        <w:t>spos</w:t>
      </w:r>
      <w:r w:rsidR="00AA200B">
        <w:t>o</w:t>
      </w:r>
      <w:r w:rsidR="00AA200B" w:rsidRPr="00AA200B">
        <w:t>b</w:t>
      </w:r>
      <w:r w:rsidR="00D3026D">
        <w:t>ie</w:t>
      </w:r>
      <w:r w:rsidR="00AA200B" w:rsidRPr="00AA200B">
        <w:t>, termin</w:t>
      </w:r>
      <w:r w:rsidR="00D3026D">
        <w:t>ie</w:t>
      </w:r>
      <w:r w:rsidR="00AA200B" w:rsidRPr="00AA200B">
        <w:t xml:space="preserve"> i miejsc</w:t>
      </w:r>
      <w:r w:rsidR="00D3026D">
        <w:t>u</w:t>
      </w:r>
      <w:r w:rsidR="00AA200B" w:rsidRPr="00AA200B">
        <w:t xml:space="preserve"> przeprowadzenia narad</w:t>
      </w:r>
      <w:r w:rsidR="00D3026D">
        <w:t>y</w:t>
      </w:r>
      <w:r w:rsidR="00AA200B" w:rsidRPr="00AA200B">
        <w:t xml:space="preserve"> koordynacyjn</w:t>
      </w:r>
      <w:r w:rsidR="00D3026D">
        <w:t>ej</w:t>
      </w:r>
      <w:r w:rsidR="00C37DDF">
        <w:t xml:space="preserve"> lub dodatkowej narady koordynacyjnej</w:t>
      </w:r>
      <w:r w:rsidR="00D3026D">
        <w:t>,</w:t>
      </w:r>
      <w:r w:rsidR="00C37DDF">
        <w:t xml:space="preserve"> </w:t>
      </w:r>
    </w:p>
    <w:p w:rsidR="00D3026D" w:rsidRDefault="00811809" w:rsidP="00B45321">
      <w:pPr>
        <w:pStyle w:val="Akapitzlist"/>
        <w:numPr>
          <w:ilvl w:val="0"/>
          <w:numId w:val="6"/>
        </w:numPr>
        <w:spacing w:after="0"/>
        <w:jc w:val="both"/>
      </w:pPr>
      <w:r>
        <w:t>p</w:t>
      </w:r>
      <w:r w:rsidR="00D3026D">
        <w:t>rzekaz</w:t>
      </w:r>
      <w:r>
        <w:t>ywani</w:t>
      </w:r>
      <w:r w:rsidR="001A6937">
        <w:t>e</w:t>
      </w:r>
      <w:r>
        <w:t xml:space="preserve"> Podmiotom</w:t>
      </w:r>
      <w:r w:rsidR="00D3026D" w:rsidRPr="00D3026D">
        <w:t xml:space="preserve"> kopi</w:t>
      </w:r>
      <w:r w:rsidR="00D3026D">
        <w:t>i</w:t>
      </w:r>
      <w:r w:rsidR="00D3026D" w:rsidRPr="00D3026D">
        <w:t xml:space="preserve"> planu sytuacyjnego</w:t>
      </w:r>
      <w:r>
        <w:t xml:space="preserve">, </w:t>
      </w:r>
      <w:r w:rsidRPr="00811809">
        <w:t xml:space="preserve">o którym mowa w </w:t>
      </w:r>
      <w:r>
        <w:t xml:space="preserve">art. 28b </w:t>
      </w:r>
      <w:r w:rsidRPr="00811809">
        <w:t>ust. 3</w:t>
      </w:r>
      <w:r>
        <w:t xml:space="preserve"> </w:t>
      </w:r>
      <w:r w:rsidRPr="00811809">
        <w:t xml:space="preserve">ustawy </w:t>
      </w:r>
      <w:r w:rsidR="00314107">
        <w:t>z </w:t>
      </w:r>
      <w:r w:rsidRPr="00811809">
        <w:t>dnia 17 maja 1989 r. Prawo geodezyjne i kartograficzne</w:t>
      </w:r>
      <w:r>
        <w:t>, zawierającego propozycję</w:t>
      </w:r>
      <w:r w:rsidR="00D3026D">
        <w:t xml:space="preserve"> </w:t>
      </w:r>
      <w:r w:rsidR="00D3026D" w:rsidRPr="00D3026D">
        <w:t>usytuowania projektowanej sieci uzbrojenia terenu</w:t>
      </w:r>
      <w:r w:rsidR="00314107">
        <w:t xml:space="preserve"> oraz innej dokumentacji złożonej przez wnioskodawcę</w:t>
      </w:r>
      <w:r>
        <w:t>,</w:t>
      </w:r>
    </w:p>
    <w:p w:rsidR="001A6937" w:rsidRDefault="00811809" w:rsidP="00314107">
      <w:pPr>
        <w:pStyle w:val="Akapitzlist"/>
        <w:numPr>
          <w:ilvl w:val="0"/>
          <w:numId w:val="6"/>
        </w:numPr>
        <w:spacing w:after="0"/>
        <w:jc w:val="both"/>
      </w:pPr>
      <w:r>
        <w:lastRenderedPageBreak/>
        <w:t>przeprowadzani</w:t>
      </w:r>
      <w:r w:rsidR="001A6937">
        <w:t>e</w:t>
      </w:r>
      <w:r>
        <w:t xml:space="preserve"> narady koordynacyjnej </w:t>
      </w:r>
      <w:r w:rsidR="00314107" w:rsidRPr="00314107">
        <w:t>za pomocą środków komunikacji elektronicznej</w:t>
      </w:r>
      <w:r w:rsidR="00314107">
        <w:t xml:space="preserve">, </w:t>
      </w:r>
      <w:r w:rsidR="001A6937" w:rsidRPr="001A6937">
        <w:t>o któr</w:t>
      </w:r>
      <w:r w:rsidR="001A6937">
        <w:t>ej</w:t>
      </w:r>
      <w:r w:rsidR="001A6937" w:rsidRPr="001A6937">
        <w:t xml:space="preserve"> mowa w art. 28b ust. </w:t>
      </w:r>
      <w:r w:rsidR="001A6937">
        <w:t>10</w:t>
      </w:r>
      <w:r w:rsidR="001A6937" w:rsidRPr="001A6937">
        <w:t xml:space="preserve"> ustawy z dnia 17 maja 1989 r. Prawo geodezyjne i kartograficzne </w:t>
      </w:r>
      <w:r w:rsidR="00314107">
        <w:t>w tym</w:t>
      </w:r>
      <w:r w:rsidR="001A6937">
        <w:t>:</w:t>
      </w:r>
    </w:p>
    <w:p w:rsidR="001A6937" w:rsidRDefault="001A6937" w:rsidP="001A6937">
      <w:pPr>
        <w:pStyle w:val="Akapitzlist"/>
        <w:numPr>
          <w:ilvl w:val="1"/>
          <w:numId w:val="6"/>
        </w:numPr>
        <w:spacing w:after="0"/>
        <w:jc w:val="both"/>
      </w:pPr>
      <w:r>
        <w:t>weryfikację obecności Użytkowników na naradzie koordynacyjnej,</w:t>
      </w:r>
    </w:p>
    <w:p w:rsidR="001A6937" w:rsidRDefault="001A6937" w:rsidP="001A6937">
      <w:pPr>
        <w:pStyle w:val="Akapitzlist"/>
        <w:numPr>
          <w:ilvl w:val="1"/>
          <w:numId w:val="6"/>
        </w:numPr>
        <w:spacing w:after="0"/>
        <w:jc w:val="both"/>
      </w:pPr>
      <w:r>
        <w:t>u</w:t>
      </w:r>
      <w:r w:rsidR="00314107">
        <w:t>możliw</w:t>
      </w:r>
      <w:r>
        <w:t>i</w:t>
      </w:r>
      <w:r w:rsidR="001B4AF5">
        <w:t>e</w:t>
      </w:r>
      <w:r>
        <w:t>nie</w:t>
      </w:r>
      <w:r w:rsidR="00314107">
        <w:t xml:space="preserve"> zapoznawania się przez </w:t>
      </w:r>
      <w:r w:rsidR="001B4AF5">
        <w:t>Użytkowników</w:t>
      </w:r>
      <w:r w:rsidR="00314107">
        <w:t xml:space="preserve"> z dokumentacją projektową</w:t>
      </w:r>
      <w:r>
        <w:t xml:space="preserve"> przekazaną przez wnioskodawcę,</w:t>
      </w:r>
      <w:r w:rsidR="00314107">
        <w:t xml:space="preserve"> stanowiącą przedmiot narady i wyraż</w:t>
      </w:r>
      <w:r>
        <w:t>a</w:t>
      </w:r>
      <w:r w:rsidR="00314107">
        <w:t>nia swojego stanowiska (akceptacja</w:t>
      </w:r>
      <w:r w:rsidR="001B4AF5">
        <w:t xml:space="preserve"> propozycji usytuowania projektowanej sieci</w:t>
      </w:r>
      <w:r w:rsidR="00314107">
        <w:t xml:space="preserve"> lub </w:t>
      </w:r>
      <w:r w:rsidR="00811809">
        <w:t>w</w:t>
      </w:r>
      <w:r w:rsidR="00C37DDF">
        <w:t>noszeni</w:t>
      </w:r>
      <w:r w:rsidR="00314107">
        <w:t>e</w:t>
      </w:r>
      <w:r w:rsidR="00C37DDF">
        <w:t xml:space="preserve"> uwag i zastrzeżeń mających na celu wyeliminowanie</w:t>
      </w:r>
      <w:r w:rsidR="00957FFD">
        <w:t xml:space="preserve"> zagrożeń wynikających z </w:t>
      </w:r>
      <w:r w:rsidR="00C37DDF" w:rsidRPr="00C37DDF">
        <w:t xml:space="preserve">możliwej kolizji między </w:t>
      </w:r>
      <w:r w:rsidR="00957FFD">
        <w:t>umiejscowionymi</w:t>
      </w:r>
      <w:r w:rsidR="00C37DDF" w:rsidRPr="00C37DDF">
        <w:t xml:space="preserve"> na tym samym terenie </w:t>
      </w:r>
      <w:r w:rsidR="00314107">
        <w:t xml:space="preserve">istniejącymi lub projektowanymi </w:t>
      </w:r>
      <w:r w:rsidR="00C37DDF" w:rsidRPr="00C37DDF">
        <w:t>sieciami uzbrojenia terenu</w:t>
      </w:r>
      <w:r w:rsidR="00314107">
        <w:t xml:space="preserve"> i innymi obiektami)</w:t>
      </w:r>
      <w:r>
        <w:t>,</w:t>
      </w:r>
    </w:p>
    <w:p w:rsidR="001B4AF5" w:rsidRDefault="001A6937" w:rsidP="001A6937">
      <w:pPr>
        <w:pStyle w:val="Akapitzlist"/>
        <w:numPr>
          <w:ilvl w:val="1"/>
          <w:numId w:val="6"/>
        </w:numPr>
        <w:spacing w:after="0"/>
        <w:jc w:val="both"/>
      </w:pPr>
      <w:r>
        <w:t>generowani</w:t>
      </w:r>
      <w:r w:rsidR="001B4AF5">
        <w:t>e</w:t>
      </w:r>
      <w:r>
        <w:t xml:space="preserve"> treści protokołu </w:t>
      </w:r>
      <w:r w:rsidR="001B4AF5">
        <w:t>z narady koordynacyjnej,</w:t>
      </w:r>
    </w:p>
    <w:p w:rsidR="00C37DDF" w:rsidRDefault="001B4AF5" w:rsidP="001A6937">
      <w:pPr>
        <w:pStyle w:val="Akapitzlist"/>
        <w:numPr>
          <w:ilvl w:val="1"/>
          <w:numId w:val="6"/>
        </w:numPr>
        <w:spacing w:after="0"/>
        <w:jc w:val="both"/>
      </w:pPr>
      <w:r w:rsidRPr="001B4AF5">
        <w:t>zamieszcza</w:t>
      </w:r>
      <w:r>
        <w:t>nia</w:t>
      </w:r>
      <w:r w:rsidRPr="001B4AF5">
        <w:t xml:space="preserve"> </w:t>
      </w:r>
      <w:r>
        <w:t>n</w:t>
      </w:r>
      <w:r w:rsidRPr="001B4AF5">
        <w:t xml:space="preserve">a dokumentacji projektowej będącej przedmiotem narady koordynacyjnej </w:t>
      </w:r>
      <w:r>
        <w:t>adnotacji</w:t>
      </w:r>
      <w:r w:rsidRPr="001B4AF5">
        <w:t xml:space="preserve"> zawierając</w:t>
      </w:r>
      <w:r>
        <w:t>ej</w:t>
      </w:r>
      <w:r w:rsidRPr="001B4AF5">
        <w:t xml:space="preserve"> informację, iż ta dokumentacja była przedmiotem narady koordynacyjnej</w:t>
      </w:r>
      <w:r w:rsidR="00C37DDF">
        <w:t>.</w:t>
      </w:r>
    </w:p>
    <w:p w:rsidR="004E3CC2" w:rsidRDefault="004E3CC2" w:rsidP="00957FFD">
      <w:pPr>
        <w:spacing w:after="0"/>
        <w:jc w:val="both"/>
      </w:pPr>
      <w:r w:rsidRPr="00957FFD">
        <w:rPr>
          <w:b/>
        </w:rPr>
        <w:t>§ 1</w:t>
      </w:r>
      <w:r w:rsidR="000E4CB0">
        <w:rPr>
          <w:b/>
        </w:rPr>
        <w:t>3</w:t>
      </w:r>
      <w:r>
        <w:t>. Użytkownik zobowiązany jest do przestrzegania niniejszego Regulaminu.</w:t>
      </w:r>
    </w:p>
    <w:p w:rsidR="00C93FBD" w:rsidRDefault="004E3CC2" w:rsidP="00C93FBD">
      <w:pPr>
        <w:spacing w:after="0"/>
        <w:jc w:val="both"/>
      </w:pPr>
      <w:r w:rsidRPr="004E3CC2">
        <w:rPr>
          <w:b/>
        </w:rPr>
        <w:t>§ 1</w:t>
      </w:r>
      <w:r w:rsidR="000E4CB0">
        <w:rPr>
          <w:b/>
        </w:rPr>
        <w:t>4</w:t>
      </w:r>
      <w:r>
        <w:t xml:space="preserve">. Serwis </w:t>
      </w:r>
      <w:r w:rsidR="00D22822" w:rsidRPr="00D22822">
        <w:t xml:space="preserve">służy </w:t>
      </w:r>
      <w:r w:rsidR="000529DA">
        <w:t xml:space="preserve">Użytkownikom </w:t>
      </w:r>
      <w:r w:rsidR="00D22822" w:rsidRPr="00D22822">
        <w:t xml:space="preserve">wyłącznie do realizacji </w:t>
      </w:r>
      <w:r w:rsidR="000529DA">
        <w:t xml:space="preserve">obsługi </w:t>
      </w:r>
      <w:r w:rsidR="00D22822" w:rsidRPr="00D22822">
        <w:t xml:space="preserve">wniosków </w:t>
      </w:r>
      <w:r w:rsidR="000529DA" w:rsidRPr="00AA200B">
        <w:t>o koordynacj</w:t>
      </w:r>
      <w:r w:rsidR="000529DA">
        <w:t>ę</w:t>
      </w:r>
      <w:r w:rsidR="000529DA" w:rsidRPr="00AA200B">
        <w:t xml:space="preserve"> sytuowania </w:t>
      </w:r>
      <w:r w:rsidR="00314107">
        <w:t xml:space="preserve">projektowanych </w:t>
      </w:r>
      <w:r w:rsidR="000529DA" w:rsidRPr="00AA200B">
        <w:t>sieci uzbrojenia terenu</w:t>
      </w:r>
      <w:r w:rsidR="00D22822" w:rsidRPr="00D22822">
        <w:t>. Użytkownik nie może wyko</w:t>
      </w:r>
      <w:r w:rsidR="00957FFD">
        <w:t>rzystywać danych pozyskanych za </w:t>
      </w:r>
      <w:r w:rsidR="00D22822" w:rsidRPr="00D22822">
        <w:t xml:space="preserve">pomocą Serwisu w innych celach. Pozyskiwanie danych do innych celów wymaga złożenia w </w:t>
      </w:r>
      <w:r w:rsidR="00D22822">
        <w:t>Urzędzie Miasta</w:t>
      </w:r>
      <w:r w:rsidR="00D22822" w:rsidRPr="00D22822">
        <w:t xml:space="preserve"> właściwego wniosku</w:t>
      </w:r>
      <w:r w:rsidR="00C93FBD">
        <w:t>.</w:t>
      </w:r>
    </w:p>
    <w:p w:rsidR="00C93FBD" w:rsidRDefault="00C93FBD" w:rsidP="00C93FBD">
      <w:pPr>
        <w:spacing w:after="0"/>
        <w:jc w:val="both"/>
      </w:pPr>
      <w:r w:rsidRPr="00C93FBD">
        <w:rPr>
          <w:b/>
        </w:rPr>
        <w:t>§ 1</w:t>
      </w:r>
      <w:r w:rsidR="000E4CB0">
        <w:rPr>
          <w:b/>
        </w:rPr>
        <w:t>5</w:t>
      </w:r>
      <w:r>
        <w:t xml:space="preserve">. System informatyczny osoby korzystającej z </w:t>
      </w:r>
      <w:r w:rsidR="00471DEA">
        <w:t>S</w:t>
      </w:r>
      <w:r>
        <w:t>erwisu musi spełniać następujące minimalne wymagania techniczne:</w:t>
      </w:r>
    </w:p>
    <w:p w:rsidR="00C93FBD" w:rsidRDefault="00471DEA" w:rsidP="00C93FBD">
      <w:pPr>
        <w:pStyle w:val="Akapitzlist"/>
        <w:numPr>
          <w:ilvl w:val="0"/>
          <w:numId w:val="4"/>
        </w:numPr>
        <w:spacing w:after="0"/>
        <w:jc w:val="both"/>
      </w:pPr>
      <w:r>
        <w:t>p</w:t>
      </w:r>
      <w:r w:rsidR="00C93FBD">
        <w:t>osiadać dostęp do internetu</w:t>
      </w:r>
      <w:r>
        <w:t>,</w:t>
      </w:r>
    </w:p>
    <w:p w:rsidR="00726B43" w:rsidRDefault="00471DEA" w:rsidP="00C93FBD">
      <w:pPr>
        <w:pStyle w:val="Akapitzlist"/>
        <w:numPr>
          <w:ilvl w:val="0"/>
          <w:numId w:val="4"/>
        </w:numPr>
        <w:spacing w:after="0"/>
        <w:jc w:val="both"/>
      </w:pPr>
      <w:r>
        <w:t>p</w:t>
      </w:r>
      <w:r w:rsidR="00C93FBD">
        <w:t xml:space="preserve">osiadać </w:t>
      </w:r>
      <w:r w:rsidR="00726B43">
        <w:t xml:space="preserve">przeglądarkę internetową: Internet Explorer w wersji 11.x lub nowszej, Mozilla </w:t>
      </w:r>
      <w:proofErr w:type="spellStart"/>
      <w:r w:rsidR="00726B43">
        <w:t>Firefox</w:t>
      </w:r>
      <w:proofErr w:type="spellEnd"/>
      <w:r w:rsidR="00726B43">
        <w:t xml:space="preserve"> w wersji 50.x lub nowszej, Google </w:t>
      </w:r>
      <w:r w:rsidR="00314107">
        <w:t>C</w:t>
      </w:r>
      <w:r w:rsidR="00726B43">
        <w:t>hrome w wersji 60.x lub nowszej.</w:t>
      </w:r>
    </w:p>
    <w:p w:rsidR="00726B43" w:rsidRDefault="00726B43" w:rsidP="00726B43">
      <w:pPr>
        <w:spacing w:after="0"/>
        <w:jc w:val="both"/>
      </w:pPr>
    </w:p>
    <w:p w:rsidR="00584BE4" w:rsidRDefault="00726B43" w:rsidP="00726B43">
      <w:pPr>
        <w:spacing w:after="0"/>
        <w:jc w:val="center"/>
        <w:rPr>
          <w:b/>
        </w:rPr>
      </w:pPr>
      <w:r w:rsidRPr="00726B43">
        <w:rPr>
          <w:b/>
        </w:rPr>
        <w:t>ROZDZIAŁ 3</w:t>
      </w:r>
    </w:p>
    <w:p w:rsidR="00726B43" w:rsidRDefault="00726B43" w:rsidP="00726B43">
      <w:pPr>
        <w:spacing w:after="0"/>
        <w:jc w:val="center"/>
        <w:rPr>
          <w:b/>
        </w:rPr>
      </w:pPr>
      <w:r>
        <w:rPr>
          <w:b/>
        </w:rPr>
        <w:t>Rejestracja</w:t>
      </w:r>
    </w:p>
    <w:p w:rsidR="00726B43" w:rsidRDefault="00726B43" w:rsidP="00726B43">
      <w:pPr>
        <w:spacing w:after="0"/>
        <w:jc w:val="center"/>
        <w:rPr>
          <w:b/>
        </w:rPr>
      </w:pPr>
    </w:p>
    <w:p w:rsidR="00726B43" w:rsidRDefault="00726B43" w:rsidP="00726B43">
      <w:pPr>
        <w:spacing w:after="0"/>
        <w:jc w:val="both"/>
      </w:pPr>
      <w:r>
        <w:rPr>
          <w:b/>
        </w:rPr>
        <w:t>§ 1</w:t>
      </w:r>
      <w:r w:rsidR="000E4CB0">
        <w:rPr>
          <w:b/>
        </w:rPr>
        <w:t>6</w:t>
      </w:r>
      <w:r>
        <w:rPr>
          <w:b/>
        </w:rPr>
        <w:t xml:space="preserve">. </w:t>
      </w:r>
      <w:r w:rsidRPr="00726B43">
        <w:t>Korzystanie z Serwisu możliwe</w:t>
      </w:r>
      <w:r w:rsidR="001B4AF5">
        <w:t xml:space="preserve"> jest</w:t>
      </w:r>
      <w:r w:rsidRPr="00726B43">
        <w:t xml:space="preserve"> po dokonaniu Rejestracji.</w:t>
      </w:r>
    </w:p>
    <w:p w:rsidR="00305B51" w:rsidRDefault="00726B43" w:rsidP="000D6CB1">
      <w:pPr>
        <w:spacing w:after="0"/>
        <w:jc w:val="both"/>
      </w:pPr>
      <w:r w:rsidRPr="00726B43">
        <w:rPr>
          <w:b/>
        </w:rPr>
        <w:t>§ 1</w:t>
      </w:r>
      <w:r w:rsidR="000E4CB0">
        <w:rPr>
          <w:b/>
        </w:rPr>
        <w:t>7</w:t>
      </w:r>
      <w:r w:rsidRPr="00726B43">
        <w:rPr>
          <w:b/>
        </w:rPr>
        <w:t xml:space="preserve">. </w:t>
      </w:r>
      <w:r w:rsidRPr="00726B43">
        <w:t>W celu Rejestracji</w:t>
      </w:r>
      <w:r>
        <w:t xml:space="preserve"> należy złożyć wniosek o </w:t>
      </w:r>
      <w:r w:rsidR="00471DEA">
        <w:t>R</w:t>
      </w:r>
      <w:r>
        <w:t xml:space="preserve">ejestrację </w:t>
      </w:r>
      <w:r w:rsidR="000529DA">
        <w:t xml:space="preserve">konta </w:t>
      </w:r>
      <w:r w:rsidR="00CE2AEE">
        <w:t xml:space="preserve">w </w:t>
      </w:r>
      <w:r w:rsidR="000529DA">
        <w:t>Serwisie</w:t>
      </w:r>
      <w:r>
        <w:t xml:space="preserve">, zawierający </w:t>
      </w:r>
      <w:r w:rsidR="00471DEA">
        <w:t>o</w:t>
      </w:r>
      <w:r w:rsidRPr="00726B43">
        <w:t>świadczenie</w:t>
      </w:r>
      <w:r>
        <w:t xml:space="preserve"> o zaa</w:t>
      </w:r>
      <w:r w:rsidR="002314D1">
        <w:t>kceptowaniu treści Regulaminu w </w:t>
      </w:r>
      <w:r>
        <w:t>całości, bez żadnych wyjątkó</w:t>
      </w:r>
      <w:r w:rsidR="000570AD">
        <w:t xml:space="preserve">w lub zastrzeżeń w tym zakresie. </w:t>
      </w:r>
      <w:r w:rsidR="000D6CB1">
        <w:t xml:space="preserve">Wniosek można złożyć w formie pisemnej w siedzibie </w:t>
      </w:r>
      <w:r w:rsidR="00CB195E">
        <w:t>Urzędu Miasta</w:t>
      </w:r>
      <w:r w:rsidR="000D6CB1">
        <w:t xml:space="preserve"> </w:t>
      </w:r>
      <w:r w:rsidR="00CB195E">
        <w:t>l</w:t>
      </w:r>
      <w:r w:rsidR="000570AD">
        <w:t>ub w </w:t>
      </w:r>
      <w:r w:rsidR="000D6CB1" w:rsidRPr="000D6CB1">
        <w:t>formie dokumentu elektronicznego</w:t>
      </w:r>
      <w:r w:rsidR="000D6CB1">
        <w:t xml:space="preserve"> opatrzonego podpisem elektronicznym, o którym mowa</w:t>
      </w:r>
      <w:r w:rsidR="00305B51">
        <w:t xml:space="preserve"> </w:t>
      </w:r>
      <w:r w:rsidR="000D6CB1">
        <w:t>w art.</w:t>
      </w:r>
      <w:r w:rsidR="002314D1">
        <w:t xml:space="preserve"> </w:t>
      </w:r>
      <w:r w:rsidR="000D6CB1">
        <w:t xml:space="preserve">3 pkt </w:t>
      </w:r>
      <w:r w:rsidR="00305B51">
        <w:t xml:space="preserve">15 ustawy z dnia 17 lutego 2005r. o informatyzacji działalności podmiotów </w:t>
      </w:r>
      <w:r w:rsidR="002314D1">
        <w:t>realizujących zadania publiczne.</w:t>
      </w:r>
    </w:p>
    <w:p w:rsidR="0085010C" w:rsidRDefault="0085010C" w:rsidP="000D6CB1">
      <w:pPr>
        <w:spacing w:after="0"/>
        <w:jc w:val="both"/>
      </w:pPr>
      <w:r>
        <w:rPr>
          <w:b/>
        </w:rPr>
        <w:t>§ 1</w:t>
      </w:r>
      <w:r w:rsidR="000E4CB0">
        <w:rPr>
          <w:b/>
        </w:rPr>
        <w:t>8</w:t>
      </w:r>
      <w:r>
        <w:rPr>
          <w:b/>
        </w:rPr>
        <w:t xml:space="preserve">. </w:t>
      </w:r>
      <w:r w:rsidRPr="0085010C">
        <w:t>Po założeniu przez Administratora</w:t>
      </w:r>
      <w:r>
        <w:rPr>
          <w:b/>
        </w:rPr>
        <w:t xml:space="preserve"> </w:t>
      </w:r>
      <w:r w:rsidRPr="0085010C">
        <w:t xml:space="preserve">Serwisu konta </w:t>
      </w:r>
      <w:r w:rsidR="00CB195E">
        <w:t xml:space="preserve">dla Użytkownika, na adres </w:t>
      </w:r>
      <w:r w:rsidR="002314D1">
        <w:t>e-mail wskazany we </w:t>
      </w:r>
      <w:r w:rsidRPr="0085010C">
        <w:t>wniosku, zostaną przesłane Użytkownikowi dane do logowania w tym hasło.</w:t>
      </w:r>
      <w:r w:rsidR="00976B22">
        <w:t xml:space="preserve"> Użytkownik korzystając z </w:t>
      </w:r>
      <w:r>
        <w:t xml:space="preserve">tego hasła musi się zalogować </w:t>
      </w:r>
      <w:r w:rsidR="00CE2AEE">
        <w:t>w Serwisie</w:t>
      </w:r>
      <w:r>
        <w:t xml:space="preserve"> i ustalić własne hasło dostępu do serwisu. Login pozostaje niezmienny.</w:t>
      </w:r>
    </w:p>
    <w:p w:rsidR="0085010C" w:rsidRDefault="0085010C" w:rsidP="000D6CB1">
      <w:pPr>
        <w:spacing w:after="0"/>
        <w:jc w:val="both"/>
      </w:pPr>
    </w:p>
    <w:p w:rsidR="001B4AF5" w:rsidRDefault="001B4AF5" w:rsidP="0085010C">
      <w:pPr>
        <w:spacing w:after="0"/>
        <w:jc w:val="center"/>
        <w:rPr>
          <w:b/>
        </w:rPr>
      </w:pPr>
    </w:p>
    <w:p w:rsidR="001B4AF5" w:rsidRDefault="001B4AF5" w:rsidP="0085010C">
      <w:pPr>
        <w:spacing w:after="0"/>
        <w:jc w:val="center"/>
        <w:rPr>
          <w:b/>
        </w:rPr>
      </w:pPr>
    </w:p>
    <w:p w:rsidR="001B4AF5" w:rsidRDefault="001B4AF5" w:rsidP="0085010C">
      <w:pPr>
        <w:spacing w:after="0"/>
        <w:jc w:val="center"/>
        <w:rPr>
          <w:b/>
        </w:rPr>
      </w:pPr>
    </w:p>
    <w:p w:rsidR="0085010C" w:rsidRDefault="0085010C" w:rsidP="0085010C">
      <w:pPr>
        <w:spacing w:after="0"/>
        <w:jc w:val="center"/>
        <w:rPr>
          <w:b/>
        </w:rPr>
      </w:pPr>
      <w:r w:rsidRPr="0085010C">
        <w:rPr>
          <w:b/>
        </w:rPr>
        <w:lastRenderedPageBreak/>
        <w:t>ROZDZIAŁ 4</w:t>
      </w:r>
    </w:p>
    <w:p w:rsidR="0085010C" w:rsidRDefault="0085010C" w:rsidP="0085010C">
      <w:pPr>
        <w:spacing w:after="0"/>
        <w:jc w:val="center"/>
        <w:rPr>
          <w:b/>
        </w:rPr>
      </w:pPr>
      <w:r>
        <w:rPr>
          <w:b/>
        </w:rPr>
        <w:t>Konta Użytkowników</w:t>
      </w:r>
    </w:p>
    <w:p w:rsidR="0085010C" w:rsidRDefault="0085010C" w:rsidP="0085010C">
      <w:pPr>
        <w:spacing w:after="0"/>
        <w:jc w:val="center"/>
        <w:rPr>
          <w:b/>
        </w:rPr>
      </w:pPr>
    </w:p>
    <w:p w:rsidR="0085010C" w:rsidRDefault="00270606" w:rsidP="0085010C">
      <w:pPr>
        <w:spacing w:after="0"/>
        <w:jc w:val="both"/>
      </w:pPr>
      <w:r>
        <w:rPr>
          <w:b/>
        </w:rPr>
        <w:t>§ 1</w:t>
      </w:r>
      <w:r w:rsidR="000E4CB0">
        <w:rPr>
          <w:b/>
        </w:rPr>
        <w:t>9</w:t>
      </w:r>
      <w:r>
        <w:rPr>
          <w:b/>
        </w:rPr>
        <w:t xml:space="preserve">. </w:t>
      </w:r>
      <w:r w:rsidRPr="00270606">
        <w:t xml:space="preserve">Korzystanie z </w:t>
      </w:r>
      <w:r w:rsidR="00CB195E">
        <w:t>S</w:t>
      </w:r>
      <w:r w:rsidRPr="00270606">
        <w:t>erwisu wymaga stoso</w:t>
      </w:r>
      <w:r w:rsidR="00976B22">
        <w:t xml:space="preserve">wania </w:t>
      </w:r>
      <w:r w:rsidR="00224E2E">
        <w:t xml:space="preserve">loginu i </w:t>
      </w:r>
      <w:r w:rsidR="00976B22">
        <w:t>hasła, składającego się z </w:t>
      </w:r>
      <w:r w:rsidRPr="00270606">
        <w:t>co</w:t>
      </w:r>
      <w:r>
        <w:t xml:space="preserve"> </w:t>
      </w:r>
      <w:r w:rsidRPr="00270606">
        <w:t xml:space="preserve">najmniej </w:t>
      </w:r>
      <w:r w:rsidR="002314D1">
        <w:t>8</w:t>
      </w:r>
      <w:r w:rsidRPr="00270606">
        <w:t xml:space="preserve"> znaków, w tym liter (minimum 1 wielka i 1 mała)</w:t>
      </w:r>
      <w:r>
        <w:t xml:space="preserve"> oraz cyfr (minimum 1).</w:t>
      </w:r>
    </w:p>
    <w:p w:rsidR="00270606" w:rsidRDefault="00270606" w:rsidP="0085010C">
      <w:pPr>
        <w:spacing w:after="0"/>
        <w:jc w:val="both"/>
      </w:pPr>
      <w:r w:rsidRPr="00270606">
        <w:rPr>
          <w:b/>
        </w:rPr>
        <w:t xml:space="preserve">§ </w:t>
      </w:r>
      <w:r w:rsidR="000E4CB0">
        <w:rPr>
          <w:b/>
        </w:rPr>
        <w:t>20</w:t>
      </w:r>
      <w:r w:rsidRPr="00270606">
        <w:rPr>
          <w:b/>
        </w:rPr>
        <w:t xml:space="preserve">. </w:t>
      </w:r>
      <w:r w:rsidR="00D22822">
        <w:t>Każda</w:t>
      </w:r>
      <w:r w:rsidRPr="00270606">
        <w:t xml:space="preserve"> zmian</w:t>
      </w:r>
      <w:r w:rsidR="00D22822">
        <w:t>a</w:t>
      </w:r>
      <w:r w:rsidRPr="00270606">
        <w:t xml:space="preserve"> danych Użytkownika: adres, numer telefonu, adres e-mail, </w:t>
      </w:r>
      <w:r w:rsidR="00D22822">
        <w:t>wymaga przesłania zgłoszenia</w:t>
      </w:r>
      <w:r w:rsidRPr="00270606">
        <w:t xml:space="preserve"> </w:t>
      </w:r>
      <w:r>
        <w:t xml:space="preserve">na adres </w:t>
      </w:r>
      <w:r w:rsidR="00EB73DE">
        <w:t>iNarady</w:t>
      </w:r>
      <w:r w:rsidRPr="0019754C">
        <w:t>@</w:t>
      </w:r>
      <w:r w:rsidR="00CB195E" w:rsidRPr="0019754C">
        <w:t>pi</w:t>
      </w:r>
      <w:r w:rsidR="0076027E">
        <w:t>o</w:t>
      </w:r>
      <w:r w:rsidR="00CB195E" w:rsidRPr="0019754C">
        <w:t>trkow.pl</w:t>
      </w:r>
      <w:r w:rsidRPr="00270606">
        <w:rPr>
          <w:b/>
        </w:rPr>
        <w:t xml:space="preserve"> </w:t>
      </w:r>
      <w:r w:rsidR="00CB195E" w:rsidRPr="00CB195E">
        <w:t>z</w:t>
      </w:r>
      <w:r w:rsidRPr="00270606">
        <w:t xml:space="preserve"> prośbą o zmianę danych </w:t>
      </w:r>
      <w:r w:rsidR="00CE2AEE">
        <w:t>w Serwisie</w:t>
      </w:r>
      <w:r w:rsidRPr="00270606">
        <w:t>.</w:t>
      </w:r>
      <w:r w:rsidR="00976B22">
        <w:t xml:space="preserve"> Zarejestrowanie nowego Użytkownika wymaga przedłożenia kolejnego wniosku o </w:t>
      </w:r>
      <w:r w:rsidR="00976B22" w:rsidRPr="00976B22">
        <w:t xml:space="preserve">Rejestrację </w:t>
      </w:r>
      <w:r w:rsidR="00CE2AEE">
        <w:t>w Serwisie</w:t>
      </w:r>
      <w:r w:rsidR="00976B22">
        <w:t>.</w:t>
      </w:r>
    </w:p>
    <w:p w:rsidR="00270606" w:rsidRDefault="00270606" w:rsidP="0085010C">
      <w:pPr>
        <w:spacing w:after="0"/>
        <w:jc w:val="both"/>
      </w:pPr>
      <w:r w:rsidRPr="00393C5B">
        <w:rPr>
          <w:b/>
        </w:rPr>
        <w:t>§ 2</w:t>
      </w:r>
      <w:r w:rsidR="000E4CB0">
        <w:rPr>
          <w:b/>
        </w:rPr>
        <w:t>1</w:t>
      </w:r>
      <w:r>
        <w:t xml:space="preserve">. W przypadku utraty </w:t>
      </w:r>
      <w:r w:rsidR="00CB195E">
        <w:t>d</w:t>
      </w:r>
      <w:r>
        <w:t>anych do logowania</w:t>
      </w:r>
      <w:r w:rsidR="009912AD">
        <w:t xml:space="preserve"> </w:t>
      </w:r>
      <w:r w:rsidR="00976B22" w:rsidRPr="00976B22">
        <w:t xml:space="preserve">Użytkownik </w:t>
      </w:r>
      <w:r>
        <w:t xml:space="preserve">powinien przesłać e-mail na adres </w:t>
      </w:r>
      <w:r w:rsidR="00EB73DE">
        <w:t>iNarady</w:t>
      </w:r>
      <w:r w:rsidR="00D22822">
        <w:t>@piotrkow.pl</w:t>
      </w:r>
      <w:r w:rsidR="00CB195E" w:rsidRPr="00811262">
        <w:t>.</w:t>
      </w:r>
    </w:p>
    <w:p w:rsidR="00393C5B" w:rsidRDefault="00393C5B" w:rsidP="0085010C">
      <w:pPr>
        <w:spacing w:after="0"/>
        <w:jc w:val="both"/>
      </w:pPr>
      <w:r w:rsidRPr="00393C5B">
        <w:rPr>
          <w:b/>
        </w:rPr>
        <w:t>§ 2</w:t>
      </w:r>
      <w:r w:rsidR="000E4CB0">
        <w:rPr>
          <w:b/>
        </w:rPr>
        <w:t>2</w:t>
      </w:r>
      <w:r>
        <w:t xml:space="preserve">. </w:t>
      </w:r>
      <w:r w:rsidR="00D22822" w:rsidRPr="00D22822">
        <w:t>W przypadku utraty uprawnień Użytkownik</w:t>
      </w:r>
      <w:r w:rsidR="001A6937">
        <w:t>a Podmiot</w:t>
      </w:r>
      <w:r w:rsidR="00D22822" w:rsidRPr="00D22822">
        <w:t xml:space="preserve"> zobowiązuje się do powiadomienia o tym fakcie </w:t>
      </w:r>
      <w:r w:rsidR="001B4AF5">
        <w:t>A</w:t>
      </w:r>
      <w:r w:rsidR="00D22822" w:rsidRPr="00D22822">
        <w:t xml:space="preserve">dministratora </w:t>
      </w:r>
      <w:r w:rsidR="001B4AF5">
        <w:t>Serwisu</w:t>
      </w:r>
      <w:r w:rsidR="00D22822" w:rsidRPr="00D22822">
        <w:t xml:space="preserve">, celem wygaszenia dostępu do korzystania z Serwisu </w:t>
      </w:r>
      <w:r w:rsidR="002314D1">
        <w:t>do koordynacji sytuowania sieci uzbrojenia terenu „</w:t>
      </w:r>
      <w:proofErr w:type="spellStart"/>
      <w:r w:rsidR="00EB73DE">
        <w:t>i.Narady</w:t>
      </w:r>
      <w:proofErr w:type="spellEnd"/>
      <w:r w:rsidR="002314D1">
        <w:t>”</w:t>
      </w:r>
      <w:r w:rsidR="00D22822" w:rsidRPr="00D22822">
        <w:t xml:space="preserve">. W przypadku powzięcia </w:t>
      </w:r>
      <w:r w:rsidR="00957FFD">
        <w:t xml:space="preserve">Administratora Serwisu </w:t>
      </w:r>
      <w:r w:rsidR="00D22822" w:rsidRPr="00D22822">
        <w:t>informacji dotyczącej wygaszenia uprawnień dostęp do konta Użytkownika zostanie zablokowany.</w:t>
      </w:r>
      <w:r>
        <w:t xml:space="preserve"> </w:t>
      </w:r>
    </w:p>
    <w:p w:rsidR="00393C5B" w:rsidRDefault="00393C5B" w:rsidP="0085010C">
      <w:pPr>
        <w:spacing w:after="0"/>
        <w:jc w:val="both"/>
      </w:pPr>
    </w:p>
    <w:p w:rsidR="00393C5B" w:rsidRDefault="00393C5B" w:rsidP="0085010C">
      <w:pPr>
        <w:spacing w:after="0"/>
        <w:jc w:val="both"/>
      </w:pPr>
    </w:p>
    <w:p w:rsidR="00393C5B" w:rsidRDefault="00393C5B" w:rsidP="00393C5B">
      <w:pPr>
        <w:spacing w:after="0"/>
        <w:jc w:val="center"/>
        <w:rPr>
          <w:b/>
        </w:rPr>
      </w:pPr>
      <w:r w:rsidRPr="00393C5B">
        <w:rPr>
          <w:b/>
        </w:rPr>
        <w:t>ROZDZIAŁ</w:t>
      </w:r>
      <w:r>
        <w:t xml:space="preserve"> </w:t>
      </w:r>
      <w:r w:rsidRPr="00393C5B">
        <w:rPr>
          <w:b/>
        </w:rPr>
        <w:t>5</w:t>
      </w:r>
    </w:p>
    <w:p w:rsidR="00393C5B" w:rsidRDefault="00393C5B" w:rsidP="00393C5B">
      <w:pPr>
        <w:spacing w:after="0"/>
        <w:jc w:val="center"/>
        <w:rPr>
          <w:b/>
        </w:rPr>
      </w:pPr>
      <w:r>
        <w:rPr>
          <w:b/>
        </w:rPr>
        <w:t xml:space="preserve">Zasady korzystania z </w:t>
      </w:r>
      <w:r w:rsidR="009912AD">
        <w:rPr>
          <w:b/>
        </w:rPr>
        <w:t>S</w:t>
      </w:r>
      <w:r w:rsidR="005255C2">
        <w:rPr>
          <w:b/>
        </w:rPr>
        <w:t>erwisu</w:t>
      </w:r>
    </w:p>
    <w:p w:rsidR="00393C5B" w:rsidRDefault="00393C5B" w:rsidP="00393C5B">
      <w:pPr>
        <w:spacing w:after="0"/>
        <w:jc w:val="center"/>
        <w:rPr>
          <w:b/>
        </w:rPr>
      </w:pPr>
    </w:p>
    <w:p w:rsidR="001B4AF5" w:rsidRDefault="00393C5B" w:rsidP="00393C5B">
      <w:pPr>
        <w:spacing w:after="0"/>
        <w:jc w:val="both"/>
      </w:pPr>
      <w:r>
        <w:rPr>
          <w:b/>
        </w:rPr>
        <w:t>§</w:t>
      </w:r>
      <w:r w:rsidR="00AF72C2">
        <w:rPr>
          <w:b/>
        </w:rPr>
        <w:t> </w:t>
      </w:r>
      <w:r>
        <w:rPr>
          <w:b/>
        </w:rPr>
        <w:t>2</w:t>
      </w:r>
      <w:r w:rsidR="000E4CB0">
        <w:rPr>
          <w:b/>
        </w:rPr>
        <w:t>3</w:t>
      </w:r>
      <w:r>
        <w:rPr>
          <w:b/>
        </w:rPr>
        <w:t xml:space="preserve">. </w:t>
      </w:r>
      <w:r w:rsidR="006D5346" w:rsidRPr="006D5346">
        <w:t>Zawiadomieni</w:t>
      </w:r>
      <w:r w:rsidR="006D5346">
        <w:t>e</w:t>
      </w:r>
      <w:r w:rsidR="006D5346" w:rsidRPr="006D5346">
        <w:t xml:space="preserve"> Podmiotu o wyznaczonym sposobie, terminie i miejscu przeprowadzenia narady koordynacyjnej lub dodatkowej narady koordynacyjnej</w:t>
      </w:r>
      <w:r w:rsidR="006D5346">
        <w:t xml:space="preserve">, a także o wnioskach stanowiących przedmiot tej narady, </w:t>
      </w:r>
      <w:r w:rsidR="006D5346" w:rsidRPr="006D5346">
        <w:t>doręcza</w:t>
      </w:r>
      <w:r w:rsidR="006D5346">
        <w:t>ne jest przez Serwis</w:t>
      </w:r>
      <w:r w:rsidR="006D5346" w:rsidRPr="006D5346">
        <w:t xml:space="preserve"> za pomocą środków komunikacji elektronicznej w rozumieniu przepisów ustawy z dnia 18 lipca 2002 r. o świadczeniu usług drogą elektroniczną (Dz. U. z 2019 r. poz. 123 i 730) </w:t>
      </w:r>
      <w:r w:rsidR="006D5346">
        <w:t xml:space="preserve">na adres </w:t>
      </w:r>
      <w:r w:rsidR="006D5346" w:rsidRPr="006D5346">
        <w:t xml:space="preserve">e-mail </w:t>
      </w:r>
      <w:r w:rsidR="006D5346">
        <w:t xml:space="preserve">Użytkownika wskazany we </w:t>
      </w:r>
      <w:r w:rsidR="005255C2">
        <w:t>w</w:t>
      </w:r>
      <w:r w:rsidR="006D5346">
        <w:t xml:space="preserve">niosku o </w:t>
      </w:r>
      <w:r w:rsidR="005255C2">
        <w:t>R</w:t>
      </w:r>
      <w:r w:rsidR="006D5346">
        <w:t>ejestrację.</w:t>
      </w:r>
    </w:p>
    <w:p w:rsidR="008F1A0C" w:rsidRDefault="006D5346" w:rsidP="00393C5B">
      <w:pPr>
        <w:spacing w:after="0"/>
        <w:jc w:val="both"/>
      </w:pPr>
      <w:r w:rsidRPr="006D5346">
        <w:rPr>
          <w:b/>
        </w:rPr>
        <w:t>§ 2</w:t>
      </w:r>
      <w:r w:rsidR="000E4CB0">
        <w:rPr>
          <w:b/>
        </w:rPr>
        <w:t>4</w:t>
      </w:r>
      <w:r w:rsidRPr="006D5346">
        <w:rPr>
          <w:b/>
        </w:rPr>
        <w:t>.</w:t>
      </w:r>
      <w:r>
        <w:rPr>
          <w:b/>
        </w:rPr>
        <w:t xml:space="preserve"> </w:t>
      </w:r>
      <w:r w:rsidR="0019754C" w:rsidRPr="0097338B">
        <w:t xml:space="preserve">Serwis dostępny jest pod adresem internetowym </w:t>
      </w:r>
      <w:r w:rsidR="0019754C" w:rsidRPr="0076027E">
        <w:t>https://</w:t>
      </w:r>
      <w:r w:rsidR="00EB73DE">
        <w:t>iNarady</w:t>
      </w:r>
      <w:r w:rsidR="0019754C" w:rsidRPr="0076027E">
        <w:t>.piotrkow.pl</w:t>
      </w:r>
      <w:r w:rsidR="0019754C" w:rsidRPr="0097338B">
        <w:t xml:space="preserve">. </w:t>
      </w:r>
      <w:r w:rsidR="005255C2">
        <w:t xml:space="preserve">Skorzystanie z funkcjonalności </w:t>
      </w:r>
      <w:r w:rsidR="008F1A0C">
        <w:t>Serwisu</w:t>
      </w:r>
      <w:r w:rsidR="005255C2">
        <w:t xml:space="preserve"> przeznaczonej dla Użytkowników wymaga uruchomienia wymienionej strony internetowej oraz zalogowania do Serwisu poprzez</w:t>
      </w:r>
      <w:r w:rsidR="008F1A0C">
        <w:t xml:space="preserve"> podanie </w:t>
      </w:r>
      <w:r w:rsidR="006A4408">
        <w:t>prawidłowych</w:t>
      </w:r>
      <w:r w:rsidR="008F1A0C">
        <w:t xml:space="preserve"> danych do logowania.</w:t>
      </w:r>
    </w:p>
    <w:p w:rsidR="00DD4471" w:rsidRPr="00DD4471" w:rsidRDefault="008F1A0C" w:rsidP="00393C5B">
      <w:pPr>
        <w:spacing w:after="0"/>
        <w:jc w:val="both"/>
      </w:pPr>
      <w:r w:rsidRPr="008F1A0C">
        <w:rPr>
          <w:b/>
        </w:rPr>
        <w:t>§ 2</w:t>
      </w:r>
      <w:r w:rsidR="000E4CB0">
        <w:rPr>
          <w:b/>
        </w:rPr>
        <w:t>5.</w:t>
      </w:r>
      <w:r w:rsidRPr="008F1A0C">
        <w:rPr>
          <w:b/>
        </w:rPr>
        <w:t xml:space="preserve"> </w:t>
      </w:r>
      <w:r w:rsidR="00DD4471" w:rsidRPr="00DD4471">
        <w:t>Czynności związan</w:t>
      </w:r>
      <w:r w:rsidR="00DD4471">
        <w:t>e z koordynacją</w:t>
      </w:r>
      <w:r w:rsidR="00D439EE">
        <w:t>,</w:t>
      </w:r>
      <w:r w:rsidR="00DD4471">
        <w:t xml:space="preserve"> </w:t>
      </w:r>
      <w:r w:rsidR="00D439EE">
        <w:t xml:space="preserve">dotyczące danego wniosku, </w:t>
      </w:r>
      <w:r w:rsidR="00DD4471">
        <w:t xml:space="preserve">mogą </w:t>
      </w:r>
      <w:r w:rsidR="00D439EE">
        <w:t>zostać</w:t>
      </w:r>
      <w:r w:rsidR="00DD4471">
        <w:t xml:space="preserve"> rozpoczęte przez</w:t>
      </w:r>
      <w:r w:rsidR="00DD4471">
        <w:rPr>
          <w:b/>
        </w:rPr>
        <w:t xml:space="preserve"> </w:t>
      </w:r>
      <w:r w:rsidR="00DD4471" w:rsidRPr="00DD4471">
        <w:t>Użytkownik</w:t>
      </w:r>
      <w:r w:rsidR="00DD4471">
        <w:t>a od chwili otrzymania zawiadomienia o terminie przeprowadzenia narady</w:t>
      </w:r>
      <w:r w:rsidR="00D439EE">
        <w:t xml:space="preserve"> koordynacyjnej, do której przypisany został wniosek</w:t>
      </w:r>
      <w:r w:rsidR="00AA6CF8">
        <w:t>,</w:t>
      </w:r>
      <w:r w:rsidR="00D439EE">
        <w:t xml:space="preserve"> i nie później niż w terminie zakończenia tej narady, </w:t>
      </w:r>
      <w:r w:rsidR="00AA6CF8">
        <w:t>który określany jest w Serwisie po</w:t>
      </w:r>
      <w:r w:rsidR="00D439EE">
        <w:t>przez datę oraz godzinę.</w:t>
      </w:r>
      <w:r w:rsidR="00DD4471">
        <w:t xml:space="preserve"> </w:t>
      </w:r>
    </w:p>
    <w:p w:rsidR="008F1A0C" w:rsidRDefault="00DD4471" w:rsidP="00393C5B">
      <w:pPr>
        <w:spacing w:after="0"/>
        <w:jc w:val="both"/>
      </w:pPr>
      <w:r w:rsidRPr="00DD4471">
        <w:rPr>
          <w:b/>
        </w:rPr>
        <w:t>§ 2</w:t>
      </w:r>
      <w:r w:rsidR="00AA6CF8">
        <w:rPr>
          <w:b/>
        </w:rPr>
        <w:t>6</w:t>
      </w:r>
      <w:r w:rsidRPr="00DD4471">
        <w:rPr>
          <w:b/>
        </w:rPr>
        <w:t>.</w:t>
      </w:r>
      <w:r w:rsidR="00D22822" w:rsidRPr="00D22822">
        <w:t xml:space="preserve">Cały proces </w:t>
      </w:r>
      <w:r w:rsidR="002314D1">
        <w:t xml:space="preserve">koordynacji sytuowania </w:t>
      </w:r>
      <w:r w:rsidR="003D0654">
        <w:t xml:space="preserve">projektowanych </w:t>
      </w:r>
      <w:r w:rsidR="002314D1">
        <w:t>sieci uzbrojenia terenu</w:t>
      </w:r>
      <w:r w:rsidR="00D22822">
        <w:t>, odbywa się wyłącznie w </w:t>
      </w:r>
      <w:r w:rsidR="005E78CE">
        <w:t>Serwisie i jest realizowany za jego pośrednictwem</w:t>
      </w:r>
      <w:r w:rsidR="008F1A0C">
        <w:t>.</w:t>
      </w:r>
      <w:r w:rsidR="003D0654">
        <w:t xml:space="preserve"> Wyświetlenie przez Użytkownika danych dotyczących narady koordynacyjnej </w:t>
      </w:r>
      <w:r w:rsidR="006A4408">
        <w:t xml:space="preserve">i rozpatrywanych w ramach tej narady wniosków, </w:t>
      </w:r>
      <w:r w:rsidR="003D0654">
        <w:t>odbywa się poprzez kliknięcie odpowiedniego odnośnika z numerem narady w danym roku kalendarzowym. Wykonanie tej czynności oznacza uczestnictwo Użytkownika w naradzie.</w:t>
      </w:r>
    </w:p>
    <w:p w:rsidR="008F1A0C" w:rsidRDefault="008F1A0C" w:rsidP="00393C5B">
      <w:pPr>
        <w:spacing w:after="0"/>
        <w:jc w:val="both"/>
      </w:pPr>
      <w:r w:rsidRPr="008F1A0C">
        <w:rPr>
          <w:b/>
        </w:rPr>
        <w:t>§ 2</w:t>
      </w:r>
      <w:r w:rsidR="00AA6CF8">
        <w:rPr>
          <w:b/>
        </w:rPr>
        <w:t>7</w:t>
      </w:r>
      <w:r>
        <w:t xml:space="preserve">. </w:t>
      </w:r>
      <w:r w:rsidR="003D0654" w:rsidRPr="003D0654">
        <w:t xml:space="preserve">Funkcjonalność </w:t>
      </w:r>
      <w:r w:rsidR="007144F3">
        <w:t>S</w:t>
      </w:r>
      <w:r w:rsidR="003D0654" w:rsidRPr="003D0654">
        <w:t xml:space="preserve">erwisu pozwala Użytkownikowi na dostęp do </w:t>
      </w:r>
      <w:r w:rsidR="003D0654">
        <w:t xml:space="preserve">treści </w:t>
      </w:r>
      <w:r w:rsidR="003D0654" w:rsidRPr="003D0654">
        <w:t xml:space="preserve">wszystkich </w:t>
      </w:r>
      <w:r w:rsidR="000E4CB0">
        <w:t xml:space="preserve">nowych </w:t>
      </w:r>
      <w:r w:rsidR="003D0654" w:rsidRPr="003D0654">
        <w:t>wniosków</w:t>
      </w:r>
      <w:r w:rsidR="007144F3">
        <w:t>,</w:t>
      </w:r>
      <w:r w:rsidR="003D0654" w:rsidRPr="003D0654">
        <w:t xml:space="preserve"> </w:t>
      </w:r>
      <w:r w:rsidR="006A4408">
        <w:t>przypisanych do danej</w:t>
      </w:r>
      <w:r w:rsidR="003D0654" w:rsidRPr="003D0654">
        <w:t xml:space="preserve"> narad</w:t>
      </w:r>
      <w:r w:rsidR="006A4408">
        <w:t>y</w:t>
      </w:r>
      <w:r w:rsidR="003D0654" w:rsidRPr="003D0654">
        <w:t xml:space="preserve"> koordynacyj</w:t>
      </w:r>
      <w:r w:rsidR="007144F3">
        <w:t>n</w:t>
      </w:r>
      <w:r w:rsidR="006A4408">
        <w:t>ej</w:t>
      </w:r>
      <w:r w:rsidR="003D0654" w:rsidRPr="003D0654">
        <w:t xml:space="preserve"> oraz </w:t>
      </w:r>
      <w:r w:rsidR="007144F3">
        <w:t xml:space="preserve">do innych </w:t>
      </w:r>
      <w:r w:rsidR="006A4408" w:rsidRPr="006A4408">
        <w:t xml:space="preserve">archiwalnych </w:t>
      </w:r>
      <w:r w:rsidR="000E4CB0" w:rsidRPr="000E4CB0">
        <w:t>wniosków</w:t>
      </w:r>
      <w:r w:rsidR="006A4408">
        <w:t xml:space="preserve">, </w:t>
      </w:r>
      <w:r w:rsidR="006A4408" w:rsidRPr="006A4408">
        <w:t xml:space="preserve">złożonych </w:t>
      </w:r>
      <w:r w:rsidR="006A4408">
        <w:t xml:space="preserve">w terminie </w:t>
      </w:r>
      <w:r w:rsidR="006A4408" w:rsidRPr="006A4408">
        <w:t>wcześniej</w:t>
      </w:r>
      <w:r w:rsidR="006A4408">
        <w:t>szym i rozpatrywanych na zakończonych już naradach</w:t>
      </w:r>
      <w:r w:rsidR="003D0654" w:rsidRPr="003D0654">
        <w:t>.</w:t>
      </w:r>
      <w:r w:rsidR="003D0654">
        <w:t xml:space="preserve"> </w:t>
      </w:r>
    </w:p>
    <w:p w:rsidR="001E09AD" w:rsidRDefault="008F1A0C" w:rsidP="00393C5B">
      <w:pPr>
        <w:spacing w:after="0"/>
        <w:jc w:val="both"/>
      </w:pPr>
      <w:r w:rsidRPr="008F1A0C">
        <w:rPr>
          <w:b/>
        </w:rPr>
        <w:t>§ 2</w:t>
      </w:r>
      <w:r w:rsidR="00AA6CF8">
        <w:rPr>
          <w:b/>
        </w:rPr>
        <w:t>8</w:t>
      </w:r>
      <w:r>
        <w:t xml:space="preserve">. </w:t>
      </w:r>
      <w:r w:rsidR="000E4CB0" w:rsidRPr="000E4CB0">
        <w:t>W ramach czynności związanych z koordynacją Użytkownik może za pomocą Serwisu przeglądać treść planu sytuacyjnego zawierającego propozycję sytuowania projektowanej sieci uzbrojenia terenu</w:t>
      </w:r>
      <w:r w:rsidR="000E4CB0">
        <w:t xml:space="preserve">, </w:t>
      </w:r>
      <w:r w:rsidR="000E4CB0">
        <w:lastRenderedPageBreak/>
        <w:t>a </w:t>
      </w:r>
      <w:r w:rsidR="000E4CB0" w:rsidRPr="000E4CB0">
        <w:t>także innych dokumentów przekazanych przez wnioskodawcę</w:t>
      </w:r>
      <w:r w:rsidR="000E4CB0">
        <w:t xml:space="preserve">. Dokumenty te mogą zostać również pobrane w formie elektronicznej przez Użytkownika. Po zapoznaniu się z </w:t>
      </w:r>
      <w:r w:rsidR="006A4408">
        <w:t xml:space="preserve">treścią </w:t>
      </w:r>
      <w:r w:rsidR="000E4CB0">
        <w:t>dokument</w:t>
      </w:r>
      <w:r w:rsidR="006A4408">
        <w:t>ów</w:t>
      </w:r>
      <w:r w:rsidR="000E4CB0">
        <w:t xml:space="preserve"> Użytkownik </w:t>
      </w:r>
      <w:r w:rsidR="000E4CB0" w:rsidRPr="000E4CB0">
        <w:t>akcept</w:t>
      </w:r>
      <w:r w:rsidR="000E4CB0">
        <w:t xml:space="preserve">uje </w:t>
      </w:r>
      <w:r w:rsidR="000E4CB0" w:rsidRPr="000E4CB0">
        <w:t>przedstawioną propozycję usytuowania lub</w:t>
      </w:r>
      <w:r w:rsidR="006A4408">
        <w:t xml:space="preserve"> wnosi</w:t>
      </w:r>
      <w:r w:rsidR="000E4CB0" w:rsidRPr="000E4CB0">
        <w:t xml:space="preserve"> merytoryczne </w:t>
      </w:r>
      <w:r w:rsidR="000E4CB0">
        <w:t>uwagi i </w:t>
      </w:r>
      <w:r w:rsidR="000E4CB0" w:rsidRPr="000E4CB0">
        <w:t>zastrzeżenia.</w:t>
      </w:r>
      <w:r w:rsidR="000E4CB0">
        <w:t xml:space="preserve"> </w:t>
      </w:r>
      <w:r w:rsidR="006A4408">
        <w:t xml:space="preserve">Czynności te </w:t>
      </w:r>
      <w:r w:rsidR="006A4408" w:rsidRPr="006A4408">
        <w:t>w</w:t>
      </w:r>
      <w:r w:rsidR="006A4408">
        <w:t xml:space="preserve">ykonywane są w </w:t>
      </w:r>
      <w:r w:rsidR="00AA6CF8">
        <w:t xml:space="preserve">ramach odpowiednich funkcjonalności </w:t>
      </w:r>
      <w:r w:rsidR="006A4408">
        <w:t>Serwis</w:t>
      </w:r>
      <w:r w:rsidR="00AA6CF8">
        <w:t>u</w:t>
      </w:r>
      <w:r w:rsidR="006A4408">
        <w:t>.</w:t>
      </w:r>
    </w:p>
    <w:p w:rsidR="00AF72C2" w:rsidRDefault="001E09AD" w:rsidP="00AA6CF8">
      <w:pPr>
        <w:spacing w:after="0"/>
        <w:jc w:val="both"/>
      </w:pPr>
      <w:r>
        <w:t xml:space="preserve"> </w:t>
      </w:r>
      <w:r w:rsidRPr="001E09AD">
        <w:rPr>
          <w:b/>
        </w:rPr>
        <w:t>§ 2</w:t>
      </w:r>
      <w:r w:rsidR="00AA6CF8">
        <w:rPr>
          <w:b/>
        </w:rPr>
        <w:t>9</w:t>
      </w:r>
      <w:r w:rsidRPr="001E09AD">
        <w:t>. Akceptacja wniosku lub wniesienie uwag i zastrzeżeń kończy koordynację usytuowania projektowanych sieci przez Użytkownika.</w:t>
      </w:r>
      <w:r>
        <w:t xml:space="preserve"> Stanowisko Użytkownika dotyczące danego wniosku widoczne jest dla innych Użytkowników uczestniczących w naradzie koordynacyjnej. Serwis wyświetla dane kontaktowe wszystkich Użytkowników, którzy z wykorzystaniem tych danych mogą nawiązać wzajemny kontakt w celu uzyskania dodatkowych wyjaśnień lub informacji. Do czasu zakończenia narady stanowisko Użytkownika</w:t>
      </w:r>
      <w:r w:rsidR="00AA6CF8">
        <w:t xml:space="preserve"> dotyczące rozpatrzonego już wniosku</w:t>
      </w:r>
      <w:r>
        <w:t xml:space="preserve"> może </w:t>
      </w:r>
      <w:r w:rsidR="00AA6CF8">
        <w:t>zostać przez niego</w:t>
      </w:r>
      <w:r>
        <w:t xml:space="preserve"> zmi</w:t>
      </w:r>
      <w:r w:rsidR="00AA6CF8">
        <w:t>e</w:t>
      </w:r>
      <w:r>
        <w:t>ni</w:t>
      </w:r>
      <w:r w:rsidR="00AA6CF8">
        <w:t>one</w:t>
      </w:r>
      <w:r>
        <w:t xml:space="preserve">. Zmiany wprowadzane są </w:t>
      </w:r>
      <w:r w:rsidR="00DD4471">
        <w:t xml:space="preserve">poprzez </w:t>
      </w:r>
      <w:r w:rsidR="00AA6CF8">
        <w:t>edycję treści uzgodnienia na takich samych zasadach jak przy rozpatrywaniu nowego wniosku.</w:t>
      </w:r>
    </w:p>
    <w:p w:rsidR="00AA6CF8" w:rsidRDefault="00AA6CF8" w:rsidP="00AA6CF8">
      <w:pPr>
        <w:spacing w:after="0"/>
        <w:jc w:val="both"/>
        <w:rPr>
          <w:b/>
        </w:rPr>
      </w:pPr>
    </w:p>
    <w:p w:rsidR="004F4E2F" w:rsidRPr="004F4E2F" w:rsidRDefault="004F4E2F" w:rsidP="004F4E2F">
      <w:pPr>
        <w:spacing w:after="0"/>
        <w:jc w:val="center"/>
        <w:rPr>
          <w:b/>
        </w:rPr>
      </w:pPr>
      <w:r w:rsidRPr="004F4E2F">
        <w:rPr>
          <w:b/>
        </w:rPr>
        <w:t>ROZDZIAŁ 6</w:t>
      </w:r>
    </w:p>
    <w:p w:rsidR="004F4E2F" w:rsidRDefault="004F4E2F" w:rsidP="004F4E2F">
      <w:pPr>
        <w:spacing w:after="0"/>
        <w:jc w:val="center"/>
        <w:rPr>
          <w:b/>
        </w:rPr>
      </w:pPr>
      <w:r w:rsidRPr="004F4E2F">
        <w:rPr>
          <w:b/>
        </w:rPr>
        <w:t>Zmiany Regulaminu</w:t>
      </w:r>
    </w:p>
    <w:p w:rsidR="004F4E2F" w:rsidRDefault="004F4E2F" w:rsidP="004F4E2F">
      <w:pPr>
        <w:spacing w:after="0"/>
        <w:jc w:val="center"/>
        <w:rPr>
          <w:b/>
        </w:rPr>
      </w:pPr>
    </w:p>
    <w:p w:rsidR="004F4E2F" w:rsidRDefault="004F4E2F" w:rsidP="004F4E2F">
      <w:pPr>
        <w:spacing w:after="0"/>
        <w:jc w:val="both"/>
      </w:pPr>
      <w:r>
        <w:rPr>
          <w:b/>
        </w:rPr>
        <w:t xml:space="preserve">§ </w:t>
      </w:r>
      <w:r w:rsidR="005E341C">
        <w:rPr>
          <w:b/>
        </w:rPr>
        <w:t>30</w:t>
      </w:r>
      <w:r>
        <w:rPr>
          <w:b/>
        </w:rPr>
        <w:t xml:space="preserve">. </w:t>
      </w:r>
      <w:r w:rsidR="000E4E07">
        <w:t>Urząd Miasta</w:t>
      </w:r>
      <w:r w:rsidRPr="004F4E2F">
        <w:t xml:space="preserve"> ma prawo do dokonania zmiany Regulaminu w każdym czasie.</w:t>
      </w:r>
    </w:p>
    <w:p w:rsidR="004F4E2F" w:rsidRDefault="004F4E2F" w:rsidP="004F4E2F">
      <w:pPr>
        <w:spacing w:after="0"/>
        <w:jc w:val="both"/>
      </w:pPr>
      <w:r w:rsidRPr="004F4E2F">
        <w:rPr>
          <w:b/>
        </w:rPr>
        <w:t>§</w:t>
      </w:r>
      <w:r w:rsidR="00CB702B">
        <w:rPr>
          <w:b/>
        </w:rPr>
        <w:t xml:space="preserve"> </w:t>
      </w:r>
      <w:r w:rsidR="005E341C">
        <w:rPr>
          <w:b/>
        </w:rPr>
        <w:t>31</w:t>
      </w:r>
      <w:r>
        <w:t xml:space="preserve">. </w:t>
      </w:r>
      <w:r w:rsidR="00BC52EA">
        <w:t xml:space="preserve">Informacja o zmianie Regulaminu będzie przekazywana </w:t>
      </w:r>
      <w:r w:rsidR="00D22822">
        <w:t>Użytkownikowi</w:t>
      </w:r>
      <w:r w:rsidR="00BC52EA">
        <w:t xml:space="preserve"> na adres e-mail zdefiniowany </w:t>
      </w:r>
      <w:r w:rsidR="00CE2AEE">
        <w:t xml:space="preserve">w Serwisie </w:t>
      </w:r>
      <w:r w:rsidR="00BC52EA">
        <w:t>oraz publikowana na stronie internetowej</w:t>
      </w:r>
      <w:r w:rsidR="000E4E07">
        <w:t xml:space="preserve"> Urzędu Miasta</w:t>
      </w:r>
      <w:r w:rsidR="0019754C">
        <w:t>.</w:t>
      </w:r>
      <w:r w:rsidR="00BC52EA">
        <w:t xml:space="preserve"> Informacja o zmianach zostanie przekazana z wyprzedzeniem minimum 7 dniowym. </w:t>
      </w:r>
    </w:p>
    <w:p w:rsidR="00BC52EA" w:rsidRDefault="00BC52EA" w:rsidP="004F4E2F">
      <w:pPr>
        <w:spacing w:after="0"/>
        <w:jc w:val="both"/>
      </w:pPr>
      <w:r w:rsidRPr="00BC52EA">
        <w:rPr>
          <w:b/>
        </w:rPr>
        <w:t>§ 3</w:t>
      </w:r>
      <w:r w:rsidR="005E341C">
        <w:rPr>
          <w:b/>
        </w:rPr>
        <w:t>2</w:t>
      </w:r>
      <w:r>
        <w:t xml:space="preserve">. W przypadku nie złożenia </w:t>
      </w:r>
      <w:r w:rsidR="005E341C">
        <w:t>uwag do treści Regulaminu</w:t>
      </w:r>
      <w:r w:rsidR="0019754C">
        <w:t xml:space="preserve"> </w:t>
      </w:r>
      <w:r>
        <w:t xml:space="preserve">w terminie 7 dni od daty </w:t>
      </w:r>
      <w:r w:rsidR="005E341C">
        <w:t xml:space="preserve">jego </w:t>
      </w:r>
      <w:r>
        <w:t xml:space="preserve">doręczenia, uważa się, że zmiana </w:t>
      </w:r>
      <w:r w:rsidR="005E341C">
        <w:t>R</w:t>
      </w:r>
      <w:r>
        <w:t xml:space="preserve">egulaminu została zaakceptowana przez </w:t>
      </w:r>
      <w:r w:rsidR="00D22822">
        <w:t>Użytkownika</w:t>
      </w:r>
      <w:r>
        <w:t>.</w:t>
      </w:r>
    </w:p>
    <w:p w:rsidR="00BC52EA" w:rsidRDefault="00BC52EA" w:rsidP="004F4E2F">
      <w:pPr>
        <w:spacing w:after="0"/>
        <w:jc w:val="both"/>
      </w:pPr>
      <w:r w:rsidRPr="00BC52EA">
        <w:rPr>
          <w:b/>
        </w:rPr>
        <w:t>§ 3</w:t>
      </w:r>
      <w:r w:rsidR="005E341C">
        <w:rPr>
          <w:b/>
        </w:rPr>
        <w:t>3</w:t>
      </w:r>
      <w:r>
        <w:t xml:space="preserve">. Korzystanie z Serwisu po dniu wejścia w </w:t>
      </w:r>
      <w:r w:rsidR="004954B0">
        <w:t>życie</w:t>
      </w:r>
      <w:r>
        <w:t xml:space="preserve"> nowego Regulaminu jest równoznaczne</w:t>
      </w:r>
      <w:r w:rsidR="004954B0">
        <w:t xml:space="preserve"> z akceptacją jego treści przez </w:t>
      </w:r>
      <w:r w:rsidR="00D22822">
        <w:t>Użytkownika</w:t>
      </w:r>
      <w:r w:rsidR="004954B0">
        <w:t xml:space="preserve">. </w:t>
      </w:r>
      <w:r>
        <w:t xml:space="preserve">   </w:t>
      </w:r>
    </w:p>
    <w:p w:rsidR="004954B0" w:rsidRDefault="004954B0" w:rsidP="004F4E2F">
      <w:pPr>
        <w:spacing w:after="0"/>
        <w:jc w:val="both"/>
        <w:rPr>
          <w:b/>
        </w:rPr>
      </w:pPr>
    </w:p>
    <w:p w:rsidR="004954B0" w:rsidRDefault="004954B0" w:rsidP="004F4E2F">
      <w:pPr>
        <w:spacing w:after="0"/>
        <w:jc w:val="both"/>
        <w:rPr>
          <w:b/>
        </w:rPr>
      </w:pPr>
    </w:p>
    <w:p w:rsidR="004954B0" w:rsidRDefault="004954B0" w:rsidP="004954B0">
      <w:pPr>
        <w:spacing w:after="0"/>
        <w:jc w:val="center"/>
        <w:rPr>
          <w:b/>
        </w:rPr>
      </w:pPr>
      <w:r>
        <w:rPr>
          <w:b/>
        </w:rPr>
        <w:t>ROZDZIAŁ 7</w:t>
      </w:r>
    </w:p>
    <w:p w:rsidR="004954B0" w:rsidRDefault="004954B0" w:rsidP="004954B0">
      <w:pPr>
        <w:spacing w:after="0"/>
        <w:jc w:val="center"/>
        <w:rPr>
          <w:b/>
        </w:rPr>
      </w:pPr>
      <w:r>
        <w:rPr>
          <w:b/>
        </w:rPr>
        <w:t>Postanowienia końcowe</w:t>
      </w:r>
    </w:p>
    <w:p w:rsidR="005E341C" w:rsidRDefault="005E341C" w:rsidP="004954B0">
      <w:pPr>
        <w:spacing w:after="0"/>
        <w:jc w:val="center"/>
        <w:rPr>
          <w:b/>
        </w:rPr>
      </w:pPr>
    </w:p>
    <w:p w:rsidR="005966D8" w:rsidRDefault="0076027E" w:rsidP="004F4E2F">
      <w:pPr>
        <w:spacing w:after="0"/>
        <w:jc w:val="both"/>
      </w:pPr>
      <w:r>
        <w:rPr>
          <w:b/>
        </w:rPr>
        <w:t>§ 3</w:t>
      </w:r>
      <w:r w:rsidR="005E341C">
        <w:rPr>
          <w:b/>
        </w:rPr>
        <w:t>4</w:t>
      </w:r>
      <w:r w:rsidR="004954B0">
        <w:t>. W sprawach nieuregulowanych w niniejszym regulaminie mają zastosowanie przepisy Kodeksu Cywilnego (</w:t>
      </w:r>
      <w:proofErr w:type="spellStart"/>
      <w:r w:rsidR="008465BB">
        <w:t>t.j</w:t>
      </w:r>
      <w:proofErr w:type="spellEnd"/>
      <w:r w:rsidR="008465BB">
        <w:t>.</w:t>
      </w:r>
      <w:r>
        <w:t xml:space="preserve"> </w:t>
      </w:r>
      <w:r w:rsidR="004954B0">
        <w:t>Dz.</w:t>
      </w:r>
      <w:r>
        <w:t xml:space="preserve"> </w:t>
      </w:r>
      <w:r w:rsidR="004954B0">
        <w:t>U. z 201</w:t>
      </w:r>
      <w:r w:rsidR="005E341C">
        <w:t>9</w:t>
      </w:r>
      <w:r>
        <w:t xml:space="preserve"> </w:t>
      </w:r>
      <w:r w:rsidR="004954B0">
        <w:t>r.</w:t>
      </w:r>
      <w:r>
        <w:t xml:space="preserve"> poz.</w:t>
      </w:r>
      <w:r w:rsidR="004954B0">
        <w:t xml:space="preserve"> </w:t>
      </w:r>
      <w:r w:rsidR="008465BB">
        <w:t>1</w:t>
      </w:r>
      <w:r w:rsidR="005E341C">
        <w:t>14</w:t>
      </w:r>
      <w:r w:rsidR="008465BB">
        <w:t>5</w:t>
      </w:r>
      <w:r w:rsidR="004954B0">
        <w:t xml:space="preserve"> ze zm</w:t>
      </w:r>
      <w:r>
        <w:t>.</w:t>
      </w:r>
      <w:r w:rsidR="004954B0">
        <w:t xml:space="preserve">), </w:t>
      </w:r>
      <w:r w:rsidR="008465BB">
        <w:t xml:space="preserve">ustawy o ochronie danych osobowych </w:t>
      </w:r>
      <w:r w:rsidRPr="0076027E">
        <w:t>(Dz. U. z 2018</w:t>
      </w:r>
      <w:r>
        <w:t xml:space="preserve"> </w:t>
      </w:r>
      <w:r w:rsidRPr="0076027E">
        <w:t>r. poz. 1000 ze zm.)</w:t>
      </w:r>
      <w:r w:rsidR="007258E1">
        <w:t>,</w:t>
      </w:r>
      <w:r w:rsidR="008465BB">
        <w:t xml:space="preserve"> ustawy Praw</w:t>
      </w:r>
      <w:r w:rsidR="00210F2F">
        <w:t>o</w:t>
      </w:r>
      <w:r w:rsidR="008465BB">
        <w:t xml:space="preserve"> geodezyjne i kartograficzne (t.j.:</w:t>
      </w:r>
      <w:proofErr w:type="spellStart"/>
      <w:r w:rsidR="008465BB">
        <w:t>Dz</w:t>
      </w:r>
      <w:proofErr w:type="spellEnd"/>
      <w:r w:rsidR="008465BB">
        <w:t>.</w:t>
      </w:r>
      <w:r>
        <w:t xml:space="preserve"> </w:t>
      </w:r>
      <w:r w:rsidR="008465BB">
        <w:t>U</w:t>
      </w:r>
      <w:r>
        <w:t>.</w:t>
      </w:r>
      <w:r w:rsidR="008465BB">
        <w:t xml:space="preserve"> z </w:t>
      </w:r>
      <w:r w:rsidR="005E341C">
        <w:t>2020</w:t>
      </w:r>
      <w:r>
        <w:t xml:space="preserve"> </w:t>
      </w:r>
      <w:r w:rsidR="008465BB">
        <w:t xml:space="preserve">r. poz. </w:t>
      </w:r>
      <w:r w:rsidR="005E341C">
        <w:t>276</w:t>
      </w:r>
      <w:r w:rsidR="008465BB">
        <w:t xml:space="preserve"> ze zm.)</w:t>
      </w:r>
      <w:r w:rsidR="007258E1">
        <w:t xml:space="preserve"> oraz </w:t>
      </w:r>
      <w:r w:rsidR="007258E1" w:rsidRPr="007258E1">
        <w:t xml:space="preserve">ustawy z dnia z dnia 17 lutego 2005 r. </w:t>
      </w:r>
      <w:r w:rsidR="007258E1" w:rsidRPr="007258E1">
        <w:rPr>
          <w:bCs/>
        </w:rPr>
        <w:t>o informatyzacji działalności podmiotów realizujących zadania publiczne (</w:t>
      </w:r>
      <w:proofErr w:type="spellStart"/>
      <w:r w:rsidR="007258E1" w:rsidRPr="007258E1">
        <w:rPr>
          <w:bCs/>
        </w:rPr>
        <w:t>t.j</w:t>
      </w:r>
      <w:proofErr w:type="spellEnd"/>
      <w:r w:rsidR="007258E1" w:rsidRPr="007258E1">
        <w:rPr>
          <w:bCs/>
        </w:rPr>
        <w:t>. Dz.U. z 20</w:t>
      </w:r>
      <w:r w:rsidR="005E341C">
        <w:rPr>
          <w:bCs/>
        </w:rPr>
        <w:t>20</w:t>
      </w:r>
      <w:r w:rsidR="007258E1" w:rsidRPr="007258E1">
        <w:rPr>
          <w:bCs/>
        </w:rPr>
        <w:t xml:space="preserve"> r. poz. </w:t>
      </w:r>
      <w:r w:rsidR="005E341C">
        <w:rPr>
          <w:bCs/>
        </w:rPr>
        <w:t>346</w:t>
      </w:r>
      <w:r w:rsidR="007258E1" w:rsidRPr="007258E1">
        <w:rPr>
          <w:bCs/>
        </w:rPr>
        <w:t xml:space="preserve"> ze zm.)</w:t>
      </w:r>
      <w:r w:rsidR="005966D8">
        <w:t>.</w:t>
      </w:r>
    </w:p>
    <w:p w:rsidR="005966D8" w:rsidRDefault="005966D8" w:rsidP="004F4E2F">
      <w:pPr>
        <w:spacing w:after="0"/>
        <w:jc w:val="both"/>
        <w:rPr>
          <w:b/>
        </w:rPr>
      </w:pPr>
      <w:r w:rsidRPr="005966D8">
        <w:rPr>
          <w:b/>
        </w:rPr>
        <w:t>§ 3</w:t>
      </w:r>
      <w:r w:rsidR="005E341C">
        <w:rPr>
          <w:b/>
        </w:rPr>
        <w:t>5</w:t>
      </w:r>
      <w:r w:rsidRPr="005966D8">
        <w:rPr>
          <w:b/>
        </w:rPr>
        <w:t xml:space="preserve">. </w:t>
      </w:r>
      <w:r w:rsidRPr="005966D8">
        <w:t>Administratorem danych osobowych Użytkowników</w:t>
      </w:r>
      <w:r>
        <w:t xml:space="preserve">, gromadzonych w celu </w:t>
      </w:r>
      <w:r w:rsidR="005E341C" w:rsidRPr="005E341C">
        <w:t>koordynacj</w:t>
      </w:r>
      <w:r w:rsidR="005E341C">
        <w:t>i</w:t>
      </w:r>
      <w:r w:rsidR="005E341C" w:rsidRPr="005E341C">
        <w:t xml:space="preserve"> sytuowania projektowanych sieci uzbrojenia terenu</w:t>
      </w:r>
      <w:r>
        <w:t>, jest Prezydent Miasta Piotrkowa Trybunalskiego.</w:t>
      </w:r>
      <w:r w:rsidRPr="005966D8">
        <w:rPr>
          <w:b/>
        </w:rPr>
        <w:t xml:space="preserve"> </w:t>
      </w:r>
      <w:r w:rsidR="004954B0" w:rsidRPr="005966D8">
        <w:rPr>
          <w:b/>
        </w:rPr>
        <w:t xml:space="preserve"> </w:t>
      </w:r>
    </w:p>
    <w:p w:rsidR="005966D8" w:rsidRDefault="005966D8" w:rsidP="004F4E2F">
      <w:pPr>
        <w:spacing w:after="0"/>
        <w:jc w:val="both"/>
      </w:pPr>
      <w:r>
        <w:rPr>
          <w:b/>
        </w:rPr>
        <w:t>§ 3</w:t>
      </w:r>
      <w:r w:rsidR="005E341C">
        <w:rPr>
          <w:b/>
        </w:rPr>
        <w:t>6</w:t>
      </w:r>
      <w:r>
        <w:rPr>
          <w:b/>
        </w:rPr>
        <w:t xml:space="preserve">. </w:t>
      </w:r>
      <w:r>
        <w:t>Użytkownikowi przysługuje prawo wglądu do swoich danych osobowych oraz możliwość ich aktualizacji lub zmiany.</w:t>
      </w:r>
    </w:p>
    <w:p w:rsidR="005966D8" w:rsidRDefault="005966D8" w:rsidP="004F4E2F">
      <w:pPr>
        <w:spacing w:after="0"/>
        <w:jc w:val="both"/>
      </w:pPr>
      <w:r w:rsidRPr="005966D8">
        <w:rPr>
          <w:b/>
        </w:rPr>
        <w:t>§</w:t>
      </w:r>
      <w:r w:rsidR="004954B0" w:rsidRPr="005966D8">
        <w:rPr>
          <w:b/>
        </w:rPr>
        <w:t xml:space="preserve"> </w:t>
      </w:r>
      <w:r w:rsidRPr="005966D8">
        <w:rPr>
          <w:b/>
        </w:rPr>
        <w:t>3</w:t>
      </w:r>
      <w:r w:rsidR="005E341C">
        <w:rPr>
          <w:b/>
        </w:rPr>
        <w:t>7</w:t>
      </w:r>
      <w:r>
        <w:rPr>
          <w:b/>
        </w:rPr>
        <w:t xml:space="preserve">. </w:t>
      </w:r>
      <w:r w:rsidR="0097338B">
        <w:t>Urząd Miasta</w:t>
      </w:r>
      <w:r w:rsidRPr="005966D8">
        <w:t xml:space="preserve"> zastrzega sobie prawo do czasowego</w:t>
      </w:r>
      <w:r>
        <w:t xml:space="preserve"> wyłączenia Serwisu w celu jego ulepszenia, dodawania funkcjonalności lub przeprowadzenia aktualizacji. </w:t>
      </w:r>
      <w:r w:rsidR="0097338B">
        <w:t>Urząd Miasta</w:t>
      </w:r>
      <w:r>
        <w:t xml:space="preserve"> dołoży wszelkich starań, aby informować Użytkowników o planowanych przerwach w dostępie do Serwisu.</w:t>
      </w:r>
    </w:p>
    <w:p w:rsidR="005966D8" w:rsidRDefault="005966D8" w:rsidP="004F4E2F">
      <w:pPr>
        <w:spacing w:after="0"/>
        <w:jc w:val="both"/>
      </w:pPr>
      <w:r w:rsidRPr="005966D8">
        <w:rPr>
          <w:b/>
        </w:rPr>
        <w:lastRenderedPageBreak/>
        <w:t>§ 3</w:t>
      </w:r>
      <w:r w:rsidR="00CB702B">
        <w:rPr>
          <w:b/>
        </w:rPr>
        <w:t>6</w:t>
      </w:r>
      <w:r w:rsidRPr="005966D8">
        <w:rPr>
          <w:b/>
        </w:rPr>
        <w:t>.</w:t>
      </w:r>
      <w:r>
        <w:t xml:space="preserve"> </w:t>
      </w:r>
      <w:r w:rsidR="0097338B">
        <w:t>Urząd Miasta</w:t>
      </w:r>
      <w:r>
        <w:t xml:space="preserve"> nie ponosi odpowiedzialności za szkody powstałe w wyniku braku ciągłości działania Serwisu. </w:t>
      </w:r>
    </w:p>
    <w:p w:rsidR="005966D8" w:rsidRDefault="005966D8" w:rsidP="004F4E2F">
      <w:pPr>
        <w:spacing w:after="0"/>
        <w:jc w:val="both"/>
      </w:pPr>
      <w:r w:rsidRPr="0076027E">
        <w:rPr>
          <w:b/>
        </w:rPr>
        <w:t>§ 3</w:t>
      </w:r>
      <w:r w:rsidR="00CB702B">
        <w:rPr>
          <w:b/>
        </w:rPr>
        <w:t>7</w:t>
      </w:r>
      <w:r w:rsidRPr="0076027E">
        <w:rPr>
          <w:b/>
        </w:rPr>
        <w:t>.</w:t>
      </w:r>
      <w:r>
        <w:t xml:space="preserve"> Wszelkie nieprawidłowości związane z funkcjonowaniem </w:t>
      </w:r>
      <w:r w:rsidR="0097338B" w:rsidRPr="0097338B">
        <w:t>Serwisu</w:t>
      </w:r>
      <w:r>
        <w:t>, należy zgłaszać na adres:</w:t>
      </w:r>
      <w:r w:rsidR="0097338B">
        <w:t xml:space="preserve"> </w:t>
      </w:r>
      <w:r w:rsidR="00EB73DE">
        <w:t>iNarady</w:t>
      </w:r>
      <w:r w:rsidR="00D22822">
        <w:t>@piotrkow.pl</w:t>
      </w:r>
      <w:r w:rsidR="0097338B">
        <w:t>.</w:t>
      </w:r>
    </w:p>
    <w:p w:rsidR="005966D8" w:rsidRDefault="005966D8" w:rsidP="004F4E2F">
      <w:pPr>
        <w:spacing w:after="0"/>
        <w:jc w:val="both"/>
      </w:pPr>
      <w:r w:rsidRPr="0076027E">
        <w:rPr>
          <w:b/>
        </w:rPr>
        <w:t xml:space="preserve">§ </w:t>
      </w:r>
      <w:r w:rsidR="0076027E" w:rsidRPr="0076027E">
        <w:rPr>
          <w:b/>
        </w:rPr>
        <w:t>3</w:t>
      </w:r>
      <w:r w:rsidR="00CB702B">
        <w:rPr>
          <w:b/>
        </w:rPr>
        <w:t>8</w:t>
      </w:r>
      <w:r w:rsidR="0076027E" w:rsidRPr="0076027E">
        <w:rPr>
          <w:b/>
        </w:rPr>
        <w:t>.</w:t>
      </w:r>
      <w:r w:rsidR="0097338B">
        <w:t xml:space="preserve"> </w:t>
      </w:r>
      <w:r>
        <w:t>Niniejszy Regulamin wchodzi w życie z dniem podpisania.</w:t>
      </w:r>
    </w:p>
    <w:p w:rsidR="00393C5B" w:rsidRPr="007258E1" w:rsidRDefault="005966D8" w:rsidP="00393C5B">
      <w:pPr>
        <w:spacing w:after="0"/>
        <w:jc w:val="both"/>
      </w:pPr>
      <w:r>
        <w:t xml:space="preserve">       </w:t>
      </w:r>
      <w:r w:rsidRPr="005966D8">
        <w:t xml:space="preserve"> </w:t>
      </w:r>
    </w:p>
    <w:p w:rsidR="00A46A43" w:rsidRPr="00A46A43" w:rsidRDefault="00A46A43" w:rsidP="00A46A43">
      <w:pPr>
        <w:spacing w:after="0"/>
        <w:jc w:val="both"/>
      </w:pPr>
      <w:r w:rsidRPr="00A46A43">
        <w:t>Oświadczam, że akceptuję treść Regulaminu w całości, bez żadnych wyjątków lub zastrzeżeń w tym zakresie.</w:t>
      </w:r>
    </w:p>
    <w:p w:rsidR="00393C5B" w:rsidRDefault="00393C5B" w:rsidP="0085010C">
      <w:pPr>
        <w:spacing w:after="0"/>
        <w:jc w:val="both"/>
      </w:pPr>
    </w:p>
    <w:p w:rsidR="00393C5B" w:rsidRDefault="00393C5B" w:rsidP="0085010C">
      <w:pPr>
        <w:spacing w:after="0"/>
        <w:jc w:val="both"/>
      </w:pPr>
    </w:p>
    <w:p w:rsidR="00393C5B" w:rsidRPr="00393C5B" w:rsidRDefault="00393C5B" w:rsidP="0085010C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:rsidR="0085010C" w:rsidRDefault="0097338B" w:rsidP="0085010C">
      <w:pPr>
        <w:spacing w:after="0"/>
        <w:jc w:val="center"/>
      </w:pPr>
      <w:r>
        <w:t xml:space="preserve">                                                                ……………………………………………………..</w:t>
      </w:r>
    </w:p>
    <w:p w:rsidR="0085010C" w:rsidRPr="00305B51" w:rsidRDefault="0097338B" w:rsidP="005E341C">
      <w:pPr>
        <w:spacing w:after="0"/>
        <w:jc w:val="center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(data i podpis </w:t>
      </w:r>
      <w:r w:rsidR="00CB702B">
        <w:rPr>
          <w:sz w:val="16"/>
          <w:szCs w:val="16"/>
        </w:rPr>
        <w:t>Użytkownika Serwisu</w:t>
      </w:r>
      <w:bookmarkStart w:id="0" w:name="_GoBack"/>
      <w:bookmarkEnd w:id="0"/>
      <w:r>
        <w:rPr>
          <w:sz w:val="16"/>
          <w:szCs w:val="16"/>
        </w:rPr>
        <w:t>)</w:t>
      </w:r>
    </w:p>
    <w:sectPr w:rsidR="0085010C" w:rsidRPr="00305B51" w:rsidSect="00957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54" w:rsidRDefault="00EA2154" w:rsidP="00EA2154">
      <w:pPr>
        <w:spacing w:after="0" w:line="240" w:lineRule="auto"/>
      </w:pPr>
      <w:r>
        <w:separator/>
      </w:r>
    </w:p>
  </w:endnote>
  <w:endnote w:type="continuationSeparator" w:id="0">
    <w:p w:rsidR="00EA2154" w:rsidRDefault="00EA2154" w:rsidP="00EA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DE" w:rsidRDefault="00EB73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54" w:rsidRPr="0076027E" w:rsidRDefault="00EA2154" w:rsidP="0076027E">
    <w:pPr>
      <w:pStyle w:val="Stopka"/>
      <w:spacing w:before="240"/>
      <w:rPr>
        <w:b/>
        <w:sz w:val="21"/>
        <w:szCs w:val="21"/>
      </w:rPr>
    </w:pPr>
    <w:r w:rsidRPr="0076027E">
      <w:rPr>
        <w:b/>
        <w:sz w:val="21"/>
        <w:szCs w:val="21"/>
      </w:rPr>
      <w:t>Urząd Miasta w Piotrkowie Trybunalskim</w:t>
    </w:r>
  </w:p>
  <w:p w:rsidR="00EA2154" w:rsidRPr="0076027E" w:rsidRDefault="00EA2154">
    <w:pPr>
      <w:pStyle w:val="Stopka"/>
      <w:rPr>
        <w:b/>
        <w:sz w:val="21"/>
        <w:szCs w:val="21"/>
      </w:rPr>
    </w:pPr>
    <w:r w:rsidRPr="0076027E">
      <w:rPr>
        <w:b/>
        <w:sz w:val="21"/>
        <w:szCs w:val="21"/>
      </w:rPr>
      <w:t>Referat Geodezji, Kartografii i Katastru</w:t>
    </w:r>
  </w:p>
  <w:p w:rsidR="00957FFD" w:rsidRDefault="00EA2154" w:rsidP="00957FFD">
    <w:pPr>
      <w:pStyle w:val="Stopka"/>
      <w:rPr>
        <w:sz w:val="21"/>
        <w:szCs w:val="21"/>
      </w:rPr>
    </w:pPr>
    <w:r w:rsidRPr="0076027E">
      <w:rPr>
        <w:sz w:val="21"/>
        <w:szCs w:val="21"/>
      </w:rPr>
      <w:t xml:space="preserve">ul. Szkolna 28, 97-300 Piotrków Trybunalski, </w:t>
    </w:r>
  </w:p>
  <w:p w:rsidR="00EA2154" w:rsidRPr="0076027E" w:rsidRDefault="00490CD2" w:rsidP="00957FFD">
    <w:pPr>
      <w:pStyle w:val="Stopka"/>
      <w:rPr>
        <w:sz w:val="21"/>
        <w:szCs w:val="21"/>
      </w:rPr>
    </w:pPr>
    <w:r w:rsidRPr="0076027E">
      <w:rPr>
        <w:sz w:val="21"/>
        <w:szCs w:val="21"/>
      </w:rPr>
      <w:t>tel. 44 732-18-</w:t>
    </w:r>
    <w:r w:rsidR="00957FFD">
      <w:rPr>
        <w:sz w:val="21"/>
        <w:szCs w:val="21"/>
      </w:rPr>
      <w:t>10;</w:t>
    </w:r>
    <w:r w:rsidR="00957FFD" w:rsidRPr="00957FFD">
      <w:rPr>
        <w:sz w:val="21"/>
        <w:szCs w:val="21"/>
      </w:rPr>
      <w:t xml:space="preserve"> </w:t>
    </w:r>
    <w:r w:rsidR="00957FFD" w:rsidRPr="0076027E">
      <w:rPr>
        <w:sz w:val="21"/>
        <w:szCs w:val="21"/>
      </w:rPr>
      <w:t>44 732-18-</w:t>
    </w:r>
    <w:r w:rsidR="00957FFD">
      <w:rPr>
        <w:sz w:val="21"/>
        <w:szCs w:val="21"/>
      </w:rPr>
      <w:t xml:space="preserve">12 </w:t>
    </w:r>
    <w:r w:rsidRPr="0076027E">
      <w:rPr>
        <w:sz w:val="21"/>
        <w:szCs w:val="21"/>
      </w:rPr>
      <w:t xml:space="preserve">, fax 44 732-18-03, e-mail: </w:t>
    </w:r>
    <w:r w:rsidR="00EB73DE">
      <w:rPr>
        <w:sz w:val="21"/>
        <w:szCs w:val="21"/>
      </w:rPr>
      <w:t>iNarady</w:t>
    </w:r>
    <w:r w:rsidRPr="0076027E">
      <w:rPr>
        <w:sz w:val="21"/>
        <w:szCs w:val="21"/>
      </w:rPr>
      <w:t>@piotrkow.pl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DE" w:rsidRDefault="00EB73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54" w:rsidRDefault="00EA2154" w:rsidP="00EA2154">
      <w:pPr>
        <w:spacing w:after="0" w:line="240" w:lineRule="auto"/>
      </w:pPr>
      <w:r>
        <w:separator/>
      </w:r>
    </w:p>
  </w:footnote>
  <w:footnote w:type="continuationSeparator" w:id="0">
    <w:p w:rsidR="00EA2154" w:rsidRDefault="00EA2154" w:rsidP="00EA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DE" w:rsidRDefault="00EB73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54" w:rsidRPr="00EA2154" w:rsidRDefault="0076027E" w:rsidP="0076027E">
    <w:pPr>
      <w:pBdr>
        <w:bottom w:val="single" w:sz="4" w:space="1" w:color="auto"/>
      </w:pBdr>
      <w:spacing w:after="0" w:line="240" w:lineRule="auto"/>
      <w:jc w:val="center"/>
      <w:rPr>
        <w:rFonts w:eastAsia="SimSun" w:cs="Times New Roman"/>
        <w:color w:val="000000"/>
        <w:szCs w:val="24"/>
      </w:rPr>
    </w:pPr>
    <w:r>
      <w:rPr>
        <w:rFonts w:eastAsia="SimSun" w:cs="Times New Roman"/>
        <w:noProof/>
        <w:color w:val="000000"/>
        <w:szCs w:val="24"/>
        <w:lang w:eastAsia="pl-PL"/>
      </w:rPr>
      <w:drawing>
        <wp:inline distT="0" distB="0" distL="0" distR="0">
          <wp:extent cx="4457700" cy="75124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CZB_EFRR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4729" cy="75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2154" w:rsidRPr="0076027E" w:rsidRDefault="00EA2154" w:rsidP="0076027E">
    <w:pPr>
      <w:pBdr>
        <w:bottom w:val="single" w:sz="4" w:space="1" w:color="auto"/>
      </w:pBdr>
      <w:spacing w:after="240" w:line="280" w:lineRule="exact"/>
      <w:jc w:val="center"/>
      <w:rPr>
        <w:rFonts w:eastAsia="SimSun" w:cs="Times New Roman"/>
        <w:sz w:val="21"/>
        <w:szCs w:val="21"/>
      </w:rPr>
    </w:pPr>
    <w:r w:rsidRPr="0076027E">
      <w:rPr>
        <w:rFonts w:eastAsia="SimSun" w:cs="Times New Roman"/>
        <w:sz w:val="21"/>
        <w:szCs w:val="21"/>
      </w:rPr>
      <w:t>Projekt „E - geodezja w Piotrkowie Trybunalskim – cyfrowe geodezyjne rejestry publiczne, jako skuteczne narzędzie zwiększające zakres oraz jakość usług publicznych, świadczonych drogą elektroniczną”</w:t>
    </w:r>
  </w:p>
  <w:p w:rsidR="00EA2154" w:rsidRDefault="00EA21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DE" w:rsidRDefault="00EB73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953"/>
    <w:multiLevelType w:val="hybridMultilevel"/>
    <w:tmpl w:val="CE3E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059"/>
    <w:multiLevelType w:val="hybridMultilevel"/>
    <w:tmpl w:val="3B660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5134"/>
    <w:multiLevelType w:val="hybridMultilevel"/>
    <w:tmpl w:val="A4748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D6A87"/>
    <w:multiLevelType w:val="hybridMultilevel"/>
    <w:tmpl w:val="A1CEE098"/>
    <w:lvl w:ilvl="0" w:tplc="291EE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D4155E"/>
    <w:multiLevelType w:val="hybridMultilevel"/>
    <w:tmpl w:val="78B88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C3A0A"/>
    <w:multiLevelType w:val="hybridMultilevel"/>
    <w:tmpl w:val="F50E9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54"/>
    <w:rsid w:val="0003317E"/>
    <w:rsid w:val="000529DA"/>
    <w:rsid w:val="00052B01"/>
    <w:rsid w:val="000570AD"/>
    <w:rsid w:val="000B1907"/>
    <w:rsid w:val="000D6CB1"/>
    <w:rsid w:val="000E4CB0"/>
    <w:rsid w:val="000E4E07"/>
    <w:rsid w:val="00177D3C"/>
    <w:rsid w:val="00195C9A"/>
    <w:rsid w:val="0019754C"/>
    <w:rsid w:val="001A1904"/>
    <w:rsid w:val="001A6937"/>
    <w:rsid w:val="001B4AF5"/>
    <w:rsid w:val="001E09AD"/>
    <w:rsid w:val="001F1FB0"/>
    <w:rsid w:val="001F74D2"/>
    <w:rsid w:val="00210F2F"/>
    <w:rsid w:val="00224E2E"/>
    <w:rsid w:val="002314D1"/>
    <w:rsid w:val="002630C7"/>
    <w:rsid w:val="00270606"/>
    <w:rsid w:val="002736E7"/>
    <w:rsid w:val="00305B51"/>
    <w:rsid w:val="00314107"/>
    <w:rsid w:val="00393C5B"/>
    <w:rsid w:val="003B1410"/>
    <w:rsid w:val="003C43F1"/>
    <w:rsid w:val="003D0654"/>
    <w:rsid w:val="003D2F9A"/>
    <w:rsid w:val="003F6CC2"/>
    <w:rsid w:val="00412C86"/>
    <w:rsid w:val="004319F0"/>
    <w:rsid w:val="004360DA"/>
    <w:rsid w:val="00471DEA"/>
    <w:rsid w:val="00472CEA"/>
    <w:rsid w:val="00490CD2"/>
    <w:rsid w:val="004954B0"/>
    <w:rsid w:val="004E3CC2"/>
    <w:rsid w:val="004F4E2F"/>
    <w:rsid w:val="005255C2"/>
    <w:rsid w:val="0056347C"/>
    <w:rsid w:val="00584BE4"/>
    <w:rsid w:val="005966D8"/>
    <w:rsid w:val="005C57FA"/>
    <w:rsid w:val="005D62B3"/>
    <w:rsid w:val="005E2DCB"/>
    <w:rsid w:val="005E341C"/>
    <w:rsid w:val="005E78CE"/>
    <w:rsid w:val="006A4408"/>
    <w:rsid w:val="006B2E6A"/>
    <w:rsid w:val="006D5346"/>
    <w:rsid w:val="007144F3"/>
    <w:rsid w:val="007258E1"/>
    <w:rsid w:val="00726B43"/>
    <w:rsid w:val="0076027E"/>
    <w:rsid w:val="00775E7C"/>
    <w:rsid w:val="007A0226"/>
    <w:rsid w:val="00811262"/>
    <w:rsid w:val="00811809"/>
    <w:rsid w:val="008465BB"/>
    <w:rsid w:val="0085010C"/>
    <w:rsid w:val="00860742"/>
    <w:rsid w:val="00863B31"/>
    <w:rsid w:val="008F1A0C"/>
    <w:rsid w:val="00931C6F"/>
    <w:rsid w:val="009358FE"/>
    <w:rsid w:val="00943352"/>
    <w:rsid w:val="00957FFD"/>
    <w:rsid w:val="0097338B"/>
    <w:rsid w:val="00976B22"/>
    <w:rsid w:val="009912AD"/>
    <w:rsid w:val="009B6555"/>
    <w:rsid w:val="00A00F0E"/>
    <w:rsid w:val="00A46A43"/>
    <w:rsid w:val="00A6192C"/>
    <w:rsid w:val="00AA200B"/>
    <w:rsid w:val="00AA6CF8"/>
    <w:rsid w:val="00AF72C2"/>
    <w:rsid w:val="00B05C43"/>
    <w:rsid w:val="00B45321"/>
    <w:rsid w:val="00B66C46"/>
    <w:rsid w:val="00BC4CD6"/>
    <w:rsid w:val="00BC52EA"/>
    <w:rsid w:val="00BD74A8"/>
    <w:rsid w:val="00C00703"/>
    <w:rsid w:val="00C137A1"/>
    <w:rsid w:val="00C23F59"/>
    <w:rsid w:val="00C37DDF"/>
    <w:rsid w:val="00C70AAB"/>
    <w:rsid w:val="00C93FBD"/>
    <w:rsid w:val="00CB195E"/>
    <w:rsid w:val="00CB702B"/>
    <w:rsid w:val="00CC3024"/>
    <w:rsid w:val="00CE2AEE"/>
    <w:rsid w:val="00D22822"/>
    <w:rsid w:val="00D3026D"/>
    <w:rsid w:val="00D438C7"/>
    <w:rsid w:val="00D439EE"/>
    <w:rsid w:val="00D761BF"/>
    <w:rsid w:val="00D86987"/>
    <w:rsid w:val="00DD4471"/>
    <w:rsid w:val="00E903E4"/>
    <w:rsid w:val="00EA2154"/>
    <w:rsid w:val="00EA6A55"/>
    <w:rsid w:val="00EB73DE"/>
    <w:rsid w:val="00F148C6"/>
    <w:rsid w:val="00F3058D"/>
    <w:rsid w:val="00FA7DB4"/>
    <w:rsid w:val="00FC69C8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42CA4DF-4C3A-435B-AC14-48A5E214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154"/>
    <w:rPr>
      <w:rFonts w:ascii="Arial Narrow" w:eastAsiaTheme="minorEastAsia" w:hAnsi="Arial Narrow"/>
      <w:sz w:val="24"/>
      <w:lang w:eastAsia="ja-JP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154"/>
    <w:rPr>
      <w:rFonts w:ascii="Arial Narrow" w:eastAsiaTheme="minorEastAsia" w:hAnsi="Arial Narrow"/>
      <w:sz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E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154"/>
    <w:rPr>
      <w:rFonts w:ascii="Arial Narrow" w:eastAsiaTheme="minorEastAsia" w:hAnsi="Arial Narrow"/>
      <w:sz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B3"/>
    <w:rPr>
      <w:rFonts w:ascii="Segoe UI" w:eastAsiaTheme="minorEastAsia" w:hAnsi="Segoe UI" w:cs="Segoe UI"/>
      <w:sz w:val="18"/>
      <w:szCs w:val="18"/>
      <w:lang w:eastAsia="ja-JP"/>
    </w:rPr>
  </w:style>
  <w:style w:type="paragraph" w:styleId="Akapitzlist">
    <w:name w:val="List Paragraph"/>
    <w:basedOn w:val="Normalny"/>
    <w:uiPriority w:val="34"/>
    <w:qFormat/>
    <w:rsid w:val="00B66C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C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C9A"/>
    <w:rPr>
      <w:rFonts w:ascii="Arial Narrow" w:eastAsiaTheme="minorEastAsia" w:hAnsi="Arial Narrow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C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7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1596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Studziżur Krzysztof</dc:creator>
  <cp:keywords/>
  <dc:description/>
  <cp:lastModifiedBy>Studziżur Krzysztof</cp:lastModifiedBy>
  <cp:revision>4</cp:revision>
  <cp:lastPrinted>2018-01-10T07:24:00Z</cp:lastPrinted>
  <dcterms:created xsi:type="dcterms:W3CDTF">2020-06-16T13:30:00Z</dcterms:created>
  <dcterms:modified xsi:type="dcterms:W3CDTF">2020-06-18T12:38:00Z</dcterms:modified>
</cp:coreProperties>
</file>