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9E99" w14:textId="6E19D16C" w:rsidR="005014BA" w:rsidRPr="009566BE" w:rsidRDefault="006144DC" w:rsidP="009566BE">
      <w:pPr>
        <w:spacing w:line="288" w:lineRule="auto"/>
        <w:ind w:left="9214"/>
        <w:rPr>
          <w:rFonts w:ascii="Arial" w:hAnsi="Arial" w:cs="Arial"/>
          <w:b/>
          <w:sz w:val="20"/>
          <w:szCs w:val="20"/>
        </w:rPr>
      </w:pPr>
      <w:r w:rsidRPr="009566BE">
        <w:rPr>
          <w:rFonts w:ascii="Arial" w:hAnsi="Arial" w:cs="Arial"/>
          <w:b/>
          <w:sz w:val="20"/>
          <w:szCs w:val="20"/>
        </w:rPr>
        <w:t>Załącznik do z</w:t>
      </w:r>
      <w:r w:rsidR="005014BA" w:rsidRPr="009566BE">
        <w:rPr>
          <w:rFonts w:ascii="Arial" w:hAnsi="Arial" w:cs="Arial"/>
          <w:b/>
          <w:sz w:val="20"/>
          <w:szCs w:val="20"/>
        </w:rPr>
        <w:t>arządzeni</w:t>
      </w:r>
      <w:r w:rsidRPr="009566BE">
        <w:rPr>
          <w:rFonts w:ascii="Arial" w:hAnsi="Arial" w:cs="Arial"/>
          <w:b/>
          <w:sz w:val="20"/>
          <w:szCs w:val="20"/>
        </w:rPr>
        <w:t>a</w:t>
      </w:r>
      <w:r w:rsidR="005014BA" w:rsidRPr="009566BE">
        <w:rPr>
          <w:rFonts w:ascii="Arial" w:hAnsi="Arial" w:cs="Arial"/>
          <w:b/>
          <w:sz w:val="20"/>
          <w:szCs w:val="20"/>
        </w:rPr>
        <w:t xml:space="preserve"> Nr </w:t>
      </w:r>
      <w:sdt>
        <w:sdtPr>
          <w:rPr>
            <w:rFonts w:ascii="Arial" w:hAnsi="Arial" w:cs="Arial"/>
            <w:b/>
            <w:sz w:val="20"/>
            <w:szCs w:val="20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7E5DDF" w:rsidRPr="009566BE">
            <w:rPr>
              <w:rFonts w:ascii="Arial" w:hAnsi="Arial" w:cs="Arial"/>
              <w:b/>
              <w:sz w:val="20"/>
              <w:szCs w:val="20"/>
            </w:rPr>
            <w:t>51</w:t>
          </w:r>
        </w:sdtContent>
      </w:sdt>
      <w:r w:rsidR="005014BA" w:rsidRPr="009566BE">
        <w:rPr>
          <w:rFonts w:ascii="Arial" w:hAnsi="Arial" w:cs="Arial"/>
          <w:b/>
          <w:sz w:val="20"/>
          <w:szCs w:val="20"/>
        </w:rPr>
        <w:br/>
        <w:t>Prezydenta Miasta</w:t>
      </w:r>
      <w:r w:rsidR="00FF46EC" w:rsidRPr="009566BE">
        <w:rPr>
          <w:rFonts w:ascii="Arial" w:hAnsi="Arial" w:cs="Arial"/>
          <w:b/>
          <w:sz w:val="20"/>
          <w:szCs w:val="20"/>
        </w:rPr>
        <w:t xml:space="preserve"> </w:t>
      </w:r>
      <w:r w:rsidR="005014BA" w:rsidRPr="009566BE">
        <w:rPr>
          <w:rFonts w:ascii="Arial" w:hAnsi="Arial" w:cs="Arial"/>
          <w:b/>
          <w:sz w:val="20"/>
          <w:szCs w:val="20"/>
        </w:rPr>
        <w:t>Piotrkowa Trybunalskiego</w:t>
      </w:r>
      <w:r w:rsidR="005014BA" w:rsidRPr="009566BE">
        <w:rPr>
          <w:rFonts w:ascii="Arial" w:hAnsi="Arial" w:cs="Arial"/>
          <w:b/>
          <w:sz w:val="20"/>
          <w:szCs w:val="20"/>
        </w:rPr>
        <w:br/>
        <w:t>z dnia</w:t>
      </w:r>
      <w:r w:rsidR="00A71B6B" w:rsidRPr="009566BE">
        <w:rPr>
          <w:rFonts w:ascii="Arial" w:hAnsi="Arial" w:cs="Arial"/>
          <w:b/>
          <w:sz w:val="20"/>
          <w:szCs w:val="20"/>
        </w:rPr>
        <w:t xml:space="preserve"> </w:t>
      </w:r>
      <w:bookmarkStart w:id="0" w:name="ezdDataPodpisu"/>
      <w:bookmarkEnd w:id="0"/>
      <w:r w:rsidR="009566BE" w:rsidRPr="009566BE">
        <w:rPr>
          <w:rFonts w:ascii="Arial" w:hAnsi="Arial" w:cs="Arial"/>
          <w:b/>
          <w:sz w:val="20"/>
          <w:szCs w:val="20"/>
        </w:rPr>
        <w:t>10-02-2025</w:t>
      </w:r>
      <w:r w:rsidR="00D5303E" w:rsidRPr="009566BE">
        <w:rPr>
          <w:rFonts w:ascii="Arial" w:hAnsi="Arial" w:cs="Arial"/>
          <w:b/>
          <w:sz w:val="20"/>
          <w:szCs w:val="20"/>
        </w:rPr>
        <w:t xml:space="preserve"> </w:t>
      </w:r>
      <w:r w:rsidR="005014BA" w:rsidRPr="009566BE">
        <w:rPr>
          <w:rFonts w:ascii="Arial" w:hAnsi="Arial" w:cs="Arial"/>
          <w:b/>
          <w:sz w:val="20"/>
          <w:szCs w:val="20"/>
        </w:rPr>
        <w:t>roku</w:t>
      </w:r>
    </w:p>
    <w:sdt>
      <w:sdtPr>
        <w:rPr>
          <w:rFonts w:ascii="Arial" w:hAnsi="Arial" w:cs="Arial"/>
          <w:b/>
          <w:sz w:val="20"/>
          <w:szCs w:val="20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 w:cstheme="minorBidi"/>
          <w:b w:val="0"/>
          <w:sz w:val="28"/>
          <w:szCs w:val="28"/>
        </w:rPr>
      </w:sdtEndPr>
      <w:sdtContent>
        <w:permStart w:id="839546535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130821119"/>
            <w:placeholder>
              <w:docPart w:val="5BA50EAA2F134C158E284CB2454F2B71"/>
            </w:placeholder>
          </w:sdtPr>
          <w:sdtEndPr/>
          <w:sdtContent>
            <w:p w14:paraId="4AFA8A0D" w14:textId="36256B3F" w:rsidR="00B23C45" w:rsidRPr="009566BE" w:rsidRDefault="00B23C45" w:rsidP="009566BE">
              <w:pPr>
                <w:tabs>
                  <w:tab w:val="left" w:pos="4680"/>
                </w:tabs>
                <w:spacing w:after="0" w:line="264" w:lineRule="auto"/>
                <w:ind w:right="45"/>
                <w:jc w:val="center"/>
                <w:outlineLvl w:val="0"/>
                <w:rPr>
                  <w:rFonts w:ascii="Arial" w:hAnsi="Arial" w:cs="Arial"/>
                  <w:sz w:val="20"/>
                  <w:szCs w:val="20"/>
                </w:rPr>
              </w:pPr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 xml:space="preserve">Wykaz nieruchomości położonej przy ul. </w:t>
              </w:r>
              <w:proofErr w:type="spellStart"/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Twardosławickiej</w:t>
              </w:r>
              <w:proofErr w:type="spellEnd"/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, przeznaczonej do oddania w dzierżawę na czas oznaczony 10 lat na rzecz dotychczasowego dzierżawcy.</w:t>
              </w:r>
            </w:p>
            <w:p w14:paraId="3688C6ED" w14:textId="77777777" w:rsidR="002E79CB" w:rsidRPr="009566BE" w:rsidRDefault="002E79CB" w:rsidP="009566BE">
              <w:pPr>
                <w:tabs>
                  <w:tab w:val="left" w:pos="4680"/>
                </w:tabs>
                <w:spacing w:after="0" w:line="264" w:lineRule="auto"/>
                <w:ind w:right="45"/>
                <w:outlineLvl w:val="0"/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</w:pPr>
            </w:p>
            <w:p w14:paraId="088EDF21" w14:textId="77777777" w:rsidR="00B23C45" w:rsidRPr="009566BE" w:rsidRDefault="00B23C45" w:rsidP="009566BE">
              <w:pPr>
                <w:tabs>
                  <w:tab w:val="left" w:pos="4680"/>
                </w:tabs>
                <w:spacing w:after="0" w:line="264" w:lineRule="auto"/>
                <w:ind w:right="45"/>
                <w:outlineLvl w:val="0"/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</w:pPr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Na podstawie art. 35 ust. 1 ustawy z dnia 21 sierpnia 1997 roku o gospodarce nieruchomościami (Dz. U. z 2024 r. poz. 1145 ze zm.)  Prezydent Miasta Piotrkowa Trybunalskiego podaje do publicznej wiadomości poniższy wykaz nieruchomości przeznaczonej do oddania w dzierżawę.</w:t>
              </w:r>
            </w:p>
          </w:sdtContent>
        </w:sdt>
        <w:p w14:paraId="6C12B6A0" w14:textId="77777777" w:rsidR="00B23C45" w:rsidRPr="009566BE" w:rsidRDefault="00B23C45" w:rsidP="00E477FE">
          <w:pPr>
            <w:tabs>
              <w:tab w:val="left" w:pos="4680"/>
            </w:tabs>
            <w:spacing w:after="0" w:line="264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9566BE">
            <w:rPr>
              <w:rFonts w:ascii="Arial" w:eastAsia="Times New Roman" w:hAnsi="Arial" w:cs="Arial"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565"/>
            <w:gridCol w:w="772"/>
            <w:gridCol w:w="1307"/>
            <w:gridCol w:w="1003"/>
            <w:gridCol w:w="1006"/>
            <w:gridCol w:w="2009"/>
            <w:gridCol w:w="2440"/>
            <w:gridCol w:w="1434"/>
            <w:gridCol w:w="1670"/>
            <w:gridCol w:w="1879"/>
          </w:tblGrid>
          <w:tr w:rsidR="00B23C45" w:rsidRPr="00D32FD3" w14:paraId="049B10E2" w14:textId="77777777" w:rsidTr="00E477FE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  <w:vAlign w:val="center"/>
              </w:tcPr>
              <w:p w14:paraId="24F4F676" w14:textId="77777777" w:rsidR="00B23C45" w:rsidRPr="009566BE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L.p.</w:t>
                </w:r>
              </w:p>
            </w:tc>
            <w:tc>
              <w:tcPr>
                <w:tcW w:w="738" w:type="pct"/>
                <w:gridSpan w:val="2"/>
                <w:shd w:val="clear" w:color="auto" w:fill="FFFFFF"/>
                <w:vAlign w:val="center"/>
              </w:tcPr>
              <w:p w14:paraId="649FDAB7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Oznaczenie nieruchomości</w:t>
                </w:r>
              </w:p>
            </w:tc>
            <w:tc>
              <w:tcPr>
                <w:tcW w:w="713" w:type="pct"/>
                <w:gridSpan w:val="2"/>
                <w:shd w:val="clear" w:color="auto" w:fill="FFFFFF"/>
                <w:vAlign w:val="center"/>
              </w:tcPr>
              <w:p w14:paraId="6396941E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Powierzchnia</w:t>
                </w:r>
              </w:p>
            </w:tc>
            <w:tc>
              <w:tcPr>
                <w:tcW w:w="713" w:type="pct"/>
                <w:vMerge w:val="restart"/>
                <w:shd w:val="clear" w:color="auto" w:fill="FFFFFF"/>
                <w:vAlign w:val="center"/>
              </w:tcPr>
              <w:p w14:paraId="22BD237C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Opis</w:t>
                </w:r>
              </w:p>
              <w:p w14:paraId="4D0704B1" w14:textId="04D90DDA" w:rsidR="00B23C45" w:rsidRPr="009566BE" w:rsidRDefault="00DF5AF2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n</w:t>
                </w:r>
                <w:r w:rsidR="00B23C45"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ieruchomości </w:t>
                </w:r>
                <w:r w:rsidR="00B23C45"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866" w:type="pct"/>
                <w:vMerge w:val="restart"/>
                <w:shd w:val="clear" w:color="auto" w:fill="FFFFFF"/>
                <w:vAlign w:val="center"/>
              </w:tcPr>
              <w:p w14:paraId="214BE06E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Przeznaczenie nieruchomości </w:t>
                </w:r>
              </w:p>
            </w:tc>
            <w:tc>
              <w:tcPr>
                <w:tcW w:w="509" w:type="pct"/>
                <w:vMerge w:val="restart"/>
                <w:shd w:val="clear" w:color="auto" w:fill="FFFFFF"/>
                <w:vAlign w:val="center"/>
              </w:tcPr>
              <w:p w14:paraId="76EDA58A" w14:textId="77777777" w:rsidR="00B23C45" w:rsidRPr="009566BE" w:rsidRDefault="00B23C45" w:rsidP="00E477FE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Termin zagospodarowania nieruchomości </w:t>
                </w:r>
              </w:p>
              <w:p w14:paraId="15F48736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okres dzierżawy</w:t>
                </w:r>
              </w:p>
            </w:tc>
            <w:tc>
              <w:tcPr>
                <w:tcW w:w="593" w:type="pct"/>
                <w:vMerge w:val="restart"/>
                <w:shd w:val="clear" w:color="auto" w:fill="FFFFFF"/>
                <w:vAlign w:val="center"/>
              </w:tcPr>
              <w:p w14:paraId="60F3E1A1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Wysokość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  <w:vAlign w:val="center"/>
              </w:tcPr>
              <w:p w14:paraId="0723D47A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Termin płatności czynszu dzierżawnego</w:t>
                </w:r>
              </w:p>
            </w:tc>
          </w:tr>
          <w:tr w:rsidR="00B23C45" w:rsidRPr="00D32FD3" w14:paraId="4257E5EF" w14:textId="77777777" w:rsidTr="009566BE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4BE3694B" w14:textId="77777777" w:rsidR="00B23C45" w:rsidRPr="00D32FD3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274" w:type="pct"/>
                <w:shd w:val="clear" w:color="auto" w:fill="FFFFFF"/>
                <w:vAlign w:val="center"/>
              </w:tcPr>
              <w:p w14:paraId="6E4B4F1D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Numer działki</w:t>
                </w:r>
              </w:p>
            </w:tc>
            <w:tc>
              <w:tcPr>
                <w:tcW w:w="464" w:type="pct"/>
                <w:shd w:val="clear" w:color="auto" w:fill="FFFFFF"/>
                <w:vAlign w:val="center"/>
              </w:tcPr>
              <w:p w14:paraId="5A2708D0" w14:textId="77777777" w:rsidR="00B23C45" w:rsidRPr="009566BE" w:rsidRDefault="00B23C45" w:rsidP="00E477F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Właściciel</w:t>
                </w:r>
              </w:p>
            </w:tc>
            <w:tc>
              <w:tcPr>
                <w:tcW w:w="356" w:type="pct"/>
                <w:shd w:val="clear" w:color="auto" w:fill="FFFFFF"/>
                <w:vAlign w:val="center"/>
              </w:tcPr>
              <w:p w14:paraId="268A0861" w14:textId="77777777" w:rsidR="00B23C45" w:rsidRPr="009566BE" w:rsidRDefault="00B23C45" w:rsidP="009566B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Ogółem</w:t>
                </w:r>
              </w:p>
            </w:tc>
            <w:tc>
              <w:tcPr>
                <w:tcW w:w="357" w:type="pct"/>
                <w:shd w:val="clear" w:color="auto" w:fill="FFFFFF"/>
                <w:vAlign w:val="center"/>
              </w:tcPr>
              <w:p w14:paraId="18702B89" w14:textId="77777777" w:rsidR="00B23C45" w:rsidRPr="009566BE" w:rsidRDefault="00B23C45" w:rsidP="009566BE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9566B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Do dzierżawy</w:t>
                </w:r>
              </w:p>
            </w:tc>
            <w:tc>
              <w:tcPr>
                <w:tcW w:w="713" w:type="pct"/>
                <w:vMerge/>
                <w:shd w:val="clear" w:color="auto" w:fill="FFFFFF"/>
              </w:tcPr>
              <w:p w14:paraId="2242E663" w14:textId="77777777" w:rsidR="00B23C45" w:rsidRPr="000C406A" w:rsidRDefault="00B23C45" w:rsidP="00E477FE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866" w:type="pct"/>
                <w:vMerge/>
                <w:shd w:val="clear" w:color="auto" w:fill="FFFFFF"/>
              </w:tcPr>
              <w:p w14:paraId="7B8D1F9B" w14:textId="77777777" w:rsidR="00B23C45" w:rsidRPr="000C406A" w:rsidRDefault="00B23C45" w:rsidP="00E477FE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09" w:type="pct"/>
                <w:vMerge/>
                <w:shd w:val="clear" w:color="auto" w:fill="FFFFFF"/>
              </w:tcPr>
              <w:p w14:paraId="70026DA0" w14:textId="77777777" w:rsidR="00B23C45" w:rsidRPr="00D32FD3" w:rsidRDefault="00B23C45" w:rsidP="00E477FE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93" w:type="pct"/>
                <w:vMerge/>
                <w:shd w:val="clear" w:color="auto" w:fill="FFFFFF"/>
              </w:tcPr>
              <w:p w14:paraId="283477C1" w14:textId="77777777" w:rsidR="00B23C45" w:rsidRPr="00D32FD3" w:rsidRDefault="00B23C45" w:rsidP="00E477FE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7FE2FEDA" w14:textId="77777777" w:rsidR="00B23C45" w:rsidRPr="00D32FD3" w:rsidRDefault="00B23C45" w:rsidP="00E477FE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B23C45" w:rsidRPr="00D32FD3" w14:paraId="3FB84F01" w14:textId="77777777" w:rsidTr="009566BE">
            <w:trPr>
              <w:trHeight w:val="2259"/>
            </w:trPr>
            <w:tc>
              <w:tcPr>
                <w:tcW w:w="201" w:type="pct"/>
                <w:shd w:val="clear" w:color="auto" w:fill="FFFFFF"/>
              </w:tcPr>
              <w:p w14:paraId="411CDBAA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2.</w:t>
                </w:r>
              </w:p>
              <w:p w14:paraId="0B23DA6F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</w:p>
            </w:tc>
            <w:tc>
              <w:tcPr>
                <w:tcW w:w="274" w:type="pct"/>
                <w:shd w:val="clear" w:color="auto" w:fill="FFFFFF"/>
              </w:tcPr>
              <w:p w14:paraId="797F8759" w14:textId="77777777" w:rsidR="00B23C45" w:rsidRPr="00860CC9" w:rsidRDefault="00B23C45" w:rsidP="00E477FE">
                <w:pPr>
                  <w:spacing w:after="0" w:line="264" w:lineRule="auto"/>
                  <w:ind w:left="108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88/7</w:t>
                </w:r>
              </w:p>
              <w:p w14:paraId="2C7855EC" w14:textId="77777777" w:rsidR="00B23C45" w:rsidRPr="00860CC9" w:rsidRDefault="00B23C45" w:rsidP="00E477FE">
                <w:pPr>
                  <w:spacing w:after="0" w:line="264" w:lineRule="auto"/>
                  <w:ind w:left="108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obręb 20</w:t>
                </w:r>
              </w:p>
            </w:tc>
            <w:tc>
              <w:tcPr>
                <w:tcW w:w="464" w:type="pct"/>
                <w:shd w:val="clear" w:color="auto" w:fill="FFFFFF"/>
              </w:tcPr>
              <w:p w14:paraId="1F850A7D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Gmina Miasto Piotrków</w:t>
                </w:r>
              </w:p>
              <w:p w14:paraId="4DF02963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Trybunalski</w:t>
                </w:r>
              </w:p>
            </w:tc>
            <w:tc>
              <w:tcPr>
                <w:tcW w:w="356" w:type="pct"/>
                <w:shd w:val="clear" w:color="auto" w:fill="FFFFFF"/>
              </w:tcPr>
              <w:p w14:paraId="11709BDA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i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0,1119 ha</w:t>
                </w:r>
              </w:p>
            </w:tc>
            <w:tc>
              <w:tcPr>
                <w:tcW w:w="357" w:type="pct"/>
                <w:shd w:val="clear" w:color="auto" w:fill="FFFFFF"/>
              </w:tcPr>
              <w:p w14:paraId="2817A85A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i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0,1119 ha</w:t>
                </w:r>
              </w:p>
            </w:tc>
            <w:tc>
              <w:tcPr>
                <w:tcW w:w="713" w:type="pct"/>
                <w:shd w:val="clear" w:color="auto" w:fill="FFFFFF"/>
              </w:tcPr>
              <w:p w14:paraId="6D00C8F9" w14:textId="77777777" w:rsidR="00DF5AF2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działka w części zabudowana murowanym budynkiem mieszkalnym z oficyną oraz budynkiem gospodarczym; pozostała część działk</w:t>
                </w:r>
                <w:r w:rsidR="00DF5AF2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i zagospodarowana jako podwórze; </w:t>
                </w:r>
              </w:p>
              <w:p w14:paraId="2EA25A57" w14:textId="522AEDF2" w:rsidR="00B23C45" w:rsidRPr="00860CC9" w:rsidRDefault="00DF5AF2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cel dzierżawy: cele mieszkaniowe</w:t>
                </w:r>
              </w:p>
              <w:p w14:paraId="257086B0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</w:p>
            </w:tc>
            <w:tc>
              <w:tcPr>
                <w:tcW w:w="866" w:type="pct"/>
                <w:shd w:val="clear" w:color="auto" w:fill="FFFFFF"/>
              </w:tcPr>
              <w:p w14:paraId="68EBC190" w14:textId="77777777" w:rsidR="00B23C45" w:rsidRPr="00860CC9" w:rsidRDefault="00B23C45" w:rsidP="00E477FE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860CC9">
                  <w:rPr>
                    <w:rFonts w:ascii="Arial" w:eastAsia="Calibri" w:hAnsi="Arial" w:cs="Arial"/>
                    <w:sz w:val="16"/>
                    <w:szCs w:val="16"/>
                  </w:rPr>
                  <w:t>Nieruchomość objęta jest miejscowym plan zagospodarowania przestrzennego, zgodnie z którym w przeważającej części znajduje się w terenie oznaczonym jako 6MNU (zabudowa mieszkaniowa jednorodzinna z usługami); niewielki południowy fragment działki znajduje się w terenie oznaczonym jako 03KDL – ulica lokalna.</w:t>
                </w:r>
              </w:p>
            </w:tc>
            <w:tc>
              <w:tcPr>
                <w:tcW w:w="509" w:type="pct"/>
                <w:shd w:val="clear" w:color="auto" w:fill="FFFFFF"/>
              </w:tcPr>
              <w:p w14:paraId="376D90EC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10 lat</w:t>
                </w:r>
              </w:p>
            </w:tc>
            <w:tc>
              <w:tcPr>
                <w:tcW w:w="593" w:type="pct"/>
                <w:shd w:val="clear" w:color="auto" w:fill="FFFFFF"/>
              </w:tcPr>
              <w:p w14:paraId="015D7EE3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4 677,42 zł + VAT wg stawki 23%</w:t>
                </w:r>
              </w:p>
              <w:p w14:paraId="7AD97313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= 5 753,23 zł  brutto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03208AFB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pl-PL"/>
                  </w:rPr>
                </w:pPr>
                <w:r w:rsidRPr="00860CC9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pl-PL"/>
                  </w:rPr>
                  <w:t>rocznie z góry do 31 marca każdego roku kalendarzowego.</w:t>
                </w:r>
              </w:p>
              <w:p w14:paraId="12806D91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pl-PL"/>
                  </w:rPr>
                </w:pPr>
              </w:p>
              <w:p w14:paraId="63F817DC" w14:textId="77777777" w:rsidR="00B23C45" w:rsidRPr="00860CC9" w:rsidRDefault="00B23C45" w:rsidP="00E477FE">
                <w:pPr>
                  <w:spacing w:after="0" w:line="264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</w:p>
            </w:tc>
          </w:tr>
        </w:tbl>
        <w:p w14:paraId="1CBBAB6A" w14:textId="77777777" w:rsidR="00B23C45" w:rsidRPr="009566BE" w:rsidRDefault="00B23C45" w:rsidP="00B23C45">
          <w:pPr>
            <w:spacing w:after="0" w:line="288" w:lineRule="auto"/>
            <w:jc w:val="both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9566BE">
            <w:rPr>
              <w:rFonts w:ascii="Arial" w:eastAsia="Times New Roman" w:hAnsi="Arial" w:cs="Arial"/>
              <w:sz w:val="16"/>
              <w:szCs w:val="16"/>
              <w:lang w:eastAsia="pl-PL"/>
            </w:rPr>
            <w:t>2.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3590AEC6" w14:textId="247E1CF2" w:rsidR="009566BE" w:rsidRPr="009566BE" w:rsidRDefault="00B23C45" w:rsidP="009566BE">
          <w:pPr>
            <w:shd w:val="clear" w:color="auto" w:fill="FFFFFF"/>
            <w:tabs>
              <w:tab w:val="left" w:pos="284"/>
            </w:tabs>
            <w:spacing w:after="0" w:line="288" w:lineRule="auto"/>
            <w:jc w:val="both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9566BE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3. </w:t>
          </w:r>
          <w:r w:rsidRPr="009566BE">
            <w:rPr>
              <w:rFonts w:ascii="Arial" w:eastAsia="MS Mincho" w:hAnsi="Arial" w:cs="Arial"/>
              <w:sz w:val="16"/>
              <w:szCs w:val="16"/>
              <w:lang w:eastAsia="pl-PL"/>
            </w:rPr>
            <w:t xml:space="preserve">Wykaz nieruchomości przeznaczonej do wydzierżawienia podaje się do publicznej wiadomości poprzez: wywieszenie na okres 21 dni na tablicach ogłoszeń w siedzibie Urzędu Miasta Piotrkowa Trybunalskiego Pasaż Karola Rudowskiego 10 i ul. Szkolna 28, tj. od dnia </w:t>
          </w:r>
          <w:r w:rsidR="009566BE" w:rsidRPr="009566BE">
            <w:rPr>
              <w:rFonts w:ascii="Arial" w:eastAsia="MS Mincho" w:hAnsi="Arial" w:cs="Arial"/>
              <w:sz w:val="16"/>
              <w:szCs w:val="16"/>
              <w:lang w:eastAsia="pl-PL"/>
            </w:rPr>
            <w:t>12.02.2026 r.</w:t>
          </w:r>
          <w:r w:rsidRPr="009566BE">
            <w:rPr>
              <w:rFonts w:ascii="Arial" w:eastAsia="MS Mincho" w:hAnsi="Arial" w:cs="Arial"/>
              <w:sz w:val="16"/>
              <w:szCs w:val="16"/>
              <w:lang w:eastAsia="pl-PL"/>
            </w:rPr>
            <w:t xml:space="preserve"> do dnia </w:t>
          </w:r>
          <w:r w:rsidR="009566BE" w:rsidRPr="009566BE">
            <w:rPr>
              <w:rFonts w:ascii="Arial" w:eastAsia="MS Mincho" w:hAnsi="Arial" w:cs="Arial"/>
              <w:sz w:val="16"/>
              <w:szCs w:val="16"/>
              <w:lang w:eastAsia="pl-PL"/>
            </w:rPr>
            <w:t>05.03.2026 r.</w:t>
          </w:r>
          <w:r w:rsidRPr="009566BE">
            <w:rPr>
              <w:rFonts w:ascii="Arial" w:eastAsia="MS Mincho" w:hAnsi="Arial" w:cs="Arial"/>
              <w:sz w:val="16"/>
              <w:szCs w:val="16"/>
              <w:lang w:eastAsia="pl-PL"/>
            </w:rPr>
            <w:t xml:space="preserve"> zamieszczenie na stronie internetowej </w:t>
          </w:r>
          <w:r w:rsidRPr="009566BE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9566BE">
            <w:rPr>
              <w:rFonts w:ascii="Arial" w:eastAsia="MS Mincho" w:hAnsi="Arial" w:cs="Arial"/>
              <w:sz w:val="16"/>
              <w:szCs w:val="16"/>
              <w:lang w:eastAsia="pl-PL"/>
            </w:rPr>
            <w:t xml:space="preserve">podanie informacji o zamieszczeniu wykazu w prasie lokalnej </w:t>
          </w:r>
          <w:r w:rsidRPr="009566BE">
            <w:rPr>
              <w:rFonts w:ascii="Arial" w:eastAsia="Times New Roman" w:hAnsi="Arial" w:cs="Arial"/>
              <w:sz w:val="16"/>
              <w:szCs w:val="16"/>
              <w:lang w:eastAsia="pl-PL"/>
            </w:rPr>
            <w:t>o zasięgu obejmującym co najmniej powiat, na terenie którego położona jest nieruchomość.</w:t>
          </w:r>
        </w:p>
        <w:permEnd w:id="839546535" w:displacedByCustomXml="next"/>
      </w:sdtContent>
    </w:sdt>
    <w:p w14:paraId="27573A19" w14:textId="77777777" w:rsidR="00B57D37" w:rsidRDefault="00B57D37" w:rsidP="009566BE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DE34289" w14:textId="2941E14B" w:rsidR="009566BE" w:rsidRPr="009566BE" w:rsidRDefault="009566BE" w:rsidP="009566BE">
      <w:pPr>
        <w:spacing w:after="0" w:line="360" w:lineRule="auto"/>
        <w:rPr>
          <w:rFonts w:ascii="Arial" w:hAnsi="Arial" w:cs="Arial"/>
          <w:sz w:val="16"/>
          <w:szCs w:val="16"/>
        </w:rPr>
      </w:pPr>
      <w:bookmarkStart w:id="1" w:name="_GoBack"/>
      <w:bookmarkEnd w:id="1"/>
      <w:r w:rsidRPr="009566BE">
        <w:rPr>
          <w:rFonts w:ascii="Arial" w:hAnsi="Arial" w:cs="Arial"/>
          <w:sz w:val="16"/>
          <w:szCs w:val="16"/>
        </w:rPr>
        <w:t>Prezydent Miasta Piotrkowa Trybunalskiego</w:t>
      </w:r>
    </w:p>
    <w:p w14:paraId="327C55FD" w14:textId="77777777" w:rsidR="009566BE" w:rsidRPr="009566BE" w:rsidRDefault="009566BE" w:rsidP="009566BE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9566BE">
        <w:rPr>
          <w:rFonts w:ascii="Arial" w:hAnsi="Arial" w:cs="Arial"/>
          <w:sz w:val="16"/>
          <w:szCs w:val="16"/>
        </w:rPr>
        <w:t xml:space="preserve">Juliusz </w:t>
      </w:r>
      <w:proofErr w:type="spellStart"/>
      <w:r w:rsidRPr="009566BE">
        <w:rPr>
          <w:rFonts w:ascii="Arial" w:hAnsi="Arial" w:cs="Arial"/>
          <w:sz w:val="16"/>
          <w:szCs w:val="16"/>
        </w:rPr>
        <w:t>Wiernicki</w:t>
      </w:r>
      <w:proofErr w:type="spellEnd"/>
    </w:p>
    <w:p w14:paraId="66FBAB0B" w14:textId="77777777" w:rsidR="009566BE" w:rsidRPr="009566BE" w:rsidRDefault="009566BE" w:rsidP="009566BE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9566BE">
        <w:rPr>
          <w:rFonts w:ascii="Arial" w:hAnsi="Arial" w:cs="Arial"/>
          <w:sz w:val="16"/>
          <w:szCs w:val="16"/>
        </w:rPr>
        <w:t>/dokument podpisany kwalifikowanym podpisem elektronicznym/</w:t>
      </w:r>
    </w:p>
    <w:sectPr w:rsidR="009566BE" w:rsidRPr="009566BE" w:rsidSect="009566BE">
      <w:footerReference w:type="default" r:id="rId7"/>
      <w:pgSz w:w="16838" w:h="11906" w:orient="landscape"/>
      <w:pgMar w:top="993" w:right="1245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6BF11" w14:textId="77777777" w:rsidR="00291CFC" w:rsidRDefault="00291CFC" w:rsidP="00F22A10">
      <w:pPr>
        <w:spacing w:after="0" w:line="240" w:lineRule="auto"/>
      </w:pPr>
      <w:r>
        <w:separator/>
      </w:r>
    </w:p>
  </w:endnote>
  <w:endnote w:type="continuationSeparator" w:id="0">
    <w:p w14:paraId="126C9FC7" w14:textId="77777777" w:rsidR="00291CFC" w:rsidRDefault="00291CFC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FAA24" w14:textId="77777777" w:rsidR="00291CFC" w:rsidRDefault="00291CFC" w:rsidP="00F22A10">
      <w:pPr>
        <w:spacing w:after="0" w:line="240" w:lineRule="auto"/>
      </w:pPr>
      <w:r>
        <w:separator/>
      </w:r>
    </w:p>
  </w:footnote>
  <w:footnote w:type="continuationSeparator" w:id="0">
    <w:p w14:paraId="7FE1AEDC" w14:textId="77777777" w:rsidR="00291CFC" w:rsidRDefault="00291CFC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44995"/>
    <w:rsid w:val="00173512"/>
    <w:rsid w:val="001B13ED"/>
    <w:rsid w:val="001F687D"/>
    <w:rsid w:val="00212A55"/>
    <w:rsid w:val="00291CFC"/>
    <w:rsid w:val="002E79CB"/>
    <w:rsid w:val="00331E82"/>
    <w:rsid w:val="003D3A2D"/>
    <w:rsid w:val="00400DF9"/>
    <w:rsid w:val="004D53E6"/>
    <w:rsid w:val="005014BA"/>
    <w:rsid w:val="0052530C"/>
    <w:rsid w:val="005D6587"/>
    <w:rsid w:val="006144DC"/>
    <w:rsid w:val="0065513C"/>
    <w:rsid w:val="006C5055"/>
    <w:rsid w:val="006D30FF"/>
    <w:rsid w:val="007D3743"/>
    <w:rsid w:val="007E5DDF"/>
    <w:rsid w:val="009566BE"/>
    <w:rsid w:val="009E3771"/>
    <w:rsid w:val="00A412B1"/>
    <w:rsid w:val="00A53793"/>
    <w:rsid w:val="00A61942"/>
    <w:rsid w:val="00A65A4B"/>
    <w:rsid w:val="00A71B6B"/>
    <w:rsid w:val="00A86831"/>
    <w:rsid w:val="00B15455"/>
    <w:rsid w:val="00B23C45"/>
    <w:rsid w:val="00B57D37"/>
    <w:rsid w:val="00B769E4"/>
    <w:rsid w:val="00BA13CD"/>
    <w:rsid w:val="00C07D74"/>
    <w:rsid w:val="00CE0ED0"/>
    <w:rsid w:val="00D22FDB"/>
    <w:rsid w:val="00D5303E"/>
    <w:rsid w:val="00DB22E2"/>
    <w:rsid w:val="00DF5AF2"/>
    <w:rsid w:val="00E910DE"/>
    <w:rsid w:val="00E950AF"/>
    <w:rsid w:val="00F0380C"/>
    <w:rsid w:val="00F22A10"/>
    <w:rsid w:val="00F33A42"/>
    <w:rsid w:val="00F9745B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5BA50EAA2F134C158E284CB2454F2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4DED94-A47B-4609-AF2B-1E618782ADD6}"/>
      </w:docPartPr>
      <w:docPartBody>
        <w:p w:rsidR="00A41273" w:rsidRDefault="004412A0" w:rsidP="004412A0">
          <w:pPr>
            <w:pStyle w:val="5BA50EAA2F134C158E284CB2454F2B7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3912F2"/>
    <w:rsid w:val="00404332"/>
    <w:rsid w:val="004412A0"/>
    <w:rsid w:val="005C4B8D"/>
    <w:rsid w:val="00611988"/>
    <w:rsid w:val="00686C0D"/>
    <w:rsid w:val="006C177D"/>
    <w:rsid w:val="00A41273"/>
    <w:rsid w:val="00F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12A0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5BA50EAA2F134C158E284CB2454F2B71">
    <w:name w:val="5BA50EAA2F134C158E284CB2454F2B71"/>
    <w:rsid w:val="00441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D9DE-B858-4F6B-8276-0A2FECF8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4</cp:revision>
  <cp:lastPrinted>2021-09-29T12:54:00Z</cp:lastPrinted>
  <dcterms:created xsi:type="dcterms:W3CDTF">2026-02-11T09:35:00Z</dcterms:created>
  <dcterms:modified xsi:type="dcterms:W3CDTF">2026-02-11T10:19:00Z</dcterms:modified>
</cp:coreProperties>
</file>