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722BE210" w:rsidR="00BA13CD" w:rsidRPr="00C26D76" w:rsidRDefault="006144DC" w:rsidP="008613BF">
      <w:pPr>
        <w:spacing w:line="288" w:lineRule="auto"/>
        <w:rPr>
          <w:sz w:val="24"/>
          <w:szCs w:val="24"/>
        </w:rPr>
      </w:pPr>
      <w:r w:rsidRPr="006144DC">
        <w:rPr>
          <w:sz w:val="24"/>
          <w:szCs w:val="24"/>
        </w:rPr>
        <w:t>Załącznik 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2121F0">
            <w:rPr>
              <w:sz w:val="24"/>
              <w:szCs w:val="24"/>
            </w:rPr>
            <w:t>356</w:t>
          </w:r>
        </w:sdtContent>
      </w:sdt>
      <w:r w:rsidR="00086D99">
        <w:rPr>
          <w:sz w:val="24"/>
          <w:szCs w:val="24"/>
        </w:rPr>
        <w:t xml:space="preserve"> </w:t>
      </w:r>
      <w:bookmarkStart w:id="0" w:name="_GoBack"/>
      <w:bookmarkEnd w:id="0"/>
      <w:r w:rsidR="005014BA" w:rsidRPr="006144DC">
        <w:rPr>
          <w:sz w:val="24"/>
          <w:szCs w:val="24"/>
        </w:rPr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 xml:space="preserve">Piotrkowa </w:t>
      </w:r>
      <w:r w:rsidR="008613BF">
        <w:rPr>
          <w:sz w:val="24"/>
          <w:szCs w:val="24"/>
        </w:rPr>
        <w:t>Trybunalskiego</w:t>
      </w:r>
      <w:r w:rsidR="008613BF">
        <w:rPr>
          <w:sz w:val="24"/>
          <w:szCs w:val="24"/>
        </w:rPr>
        <w:br/>
      </w:r>
      <w:r w:rsidR="005014BA" w:rsidRPr="006144DC">
        <w:rPr>
          <w:sz w:val="24"/>
          <w:szCs w:val="24"/>
        </w:rPr>
        <w:t>z dnia</w:t>
      </w:r>
      <w:r w:rsidR="00A71B6B" w:rsidRPr="006144DC">
        <w:rPr>
          <w:sz w:val="24"/>
          <w:szCs w:val="24"/>
        </w:rPr>
        <w:t xml:space="preserve"> </w:t>
      </w:r>
      <w:bookmarkStart w:id="1" w:name="ezdDataPodpisu"/>
      <w:bookmarkEnd w:id="1"/>
      <w:r w:rsidR="00D5303E">
        <w:rPr>
          <w:sz w:val="24"/>
          <w:szCs w:val="24"/>
        </w:rPr>
        <w:t xml:space="preserve"> </w:t>
      </w:r>
      <w:r w:rsidR="008613BF">
        <w:rPr>
          <w:sz w:val="24"/>
          <w:szCs w:val="24"/>
        </w:rPr>
        <w:t xml:space="preserve">05-11-2025 </w:t>
      </w:r>
      <w:r w:rsidR="005014BA" w:rsidRPr="006144DC">
        <w:rPr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32090121" w14:textId="77777777" w:rsidR="00C26D76" w:rsidRPr="008613BF" w:rsidRDefault="00C26D76" w:rsidP="008613BF">
          <w:pPr>
            <w:tabs>
              <w:tab w:val="left" w:pos="4680"/>
            </w:tabs>
            <w:spacing w:after="0"/>
            <w:ind w:right="44"/>
            <w:outlineLvl w:val="0"/>
            <w:rPr>
              <w:rFonts w:ascii="Arial" w:hAnsi="Arial" w:cs="Arial"/>
              <w:sz w:val="20"/>
              <w:szCs w:val="20"/>
            </w:rPr>
          </w:pPr>
          <w:r w:rsidRPr="008613BF">
            <w:rPr>
              <w:rFonts w:ascii="Arial" w:hAnsi="Arial" w:cs="Arial"/>
              <w:sz w:val="20"/>
              <w:szCs w:val="20"/>
            </w:rPr>
            <w:t xml:space="preserve">Wykaz nieruchomości położonej przy ul. </w:t>
          </w:r>
          <w:proofErr w:type="spellStart"/>
          <w:r w:rsidRPr="008613BF">
            <w:rPr>
              <w:rFonts w:ascii="Arial" w:hAnsi="Arial" w:cs="Arial"/>
              <w:sz w:val="20"/>
              <w:szCs w:val="20"/>
            </w:rPr>
            <w:t>Belzackiej</w:t>
          </w:r>
          <w:proofErr w:type="spellEnd"/>
          <w:r w:rsidRPr="008613BF">
            <w:rPr>
              <w:rFonts w:ascii="Arial" w:hAnsi="Arial" w:cs="Arial"/>
              <w:sz w:val="20"/>
              <w:szCs w:val="20"/>
            </w:rPr>
            <w:t xml:space="preserve"> przeznaczonej do oddania w dzierżawę na okres do 3 lat w drodze bezprzetargowej. </w:t>
          </w:r>
        </w:p>
        <w:p w14:paraId="3094D16E" w14:textId="1490AC48" w:rsidR="00C26D76" w:rsidRPr="008613BF" w:rsidRDefault="00C26D76" w:rsidP="00C26D76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hAnsi="Arial" w:cs="Arial"/>
              <w:sz w:val="20"/>
              <w:szCs w:val="20"/>
            </w:rPr>
          </w:pPr>
          <w:r w:rsidRPr="008613BF">
            <w:rPr>
              <w:rFonts w:ascii="Arial" w:hAnsi="Arial" w:cs="Arial"/>
              <w:sz w:val="20"/>
              <w:szCs w:val="20"/>
            </w:rPr>
            <w:t>Na podstawie art. 35 ust. 1 ustawy z dnia 21 sierpnia 1997 roku o gospodarce nieruchomościami (</w:t>
          </w:r>
          <w:proofErr w:type="spellStart"/>
          <w:r w:rsidRPr="008613BF">
            <w:rPr>
              <w:rFonts w:ascii="Arial" w:hAnsi="Arial" w:cs="Arial"/>
              <w:sz w:val="20"/>
              <w:szCs w:val="20"/>
            </w:rPr>
            <w:t>t.j</w:t>
          </w:r>
          <w:proofErr w:type="spellEnd"/>
          <w:r w:rsidRPr="008613BF">
            <w:rPr>
              <w:rFonts w:ascii="Arial" w:hAnsi="Arial" w:cs="Arial"/>
              <w:sz w:val="20"/>
              <w:szCs w:val="20"/>
            </w:rPr>
            <w:t xml:space="preserve">. Dz. U. z 2024 r. poz. 1145 ze zm.)  Prezydent Miasta Piotrkowa Trybunalskiego podaje do publicznej wiadomości poniższy wykaz nieruchomości przeznaczonej do dzierżawy.  </w:t>
          </w:r>
        </w:p>
        <w:p w14:paraId="0D2E0865" w14:textId="6647A387" w:rsidR="00C26D76" w:rsidRPr="00C26D76" w:rsidRDefault="00C26D76" w:rsidP="00C26D76">
          <w:pPr>
            <w:tabs>
              <w:tab w:val="left" w:pos="4680"/>
            </w:tabs>
            <w:spacing w:after="0"/>
            <w:ind w:right="44"/>
            <w:outlineLvl w:val="0"/>
            <w:rPr>
              <w:b/>
              <w:sz w:val="20"/>
              <w:szCs w:val="20"/>
            </w:rPr>
          </w:pPr>
          <w:r w:rsidRPr="00C26D76">
            <w:rPr>
              <w:b/>
              <w:sz w:val="20"/>
              <w:szCs w:val="20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1084"/>
            <w:gridCol w:w="1233"/>
            <w:gridCol w:w="921"/>
            <w:gridCol w:w="1080"/>
            <w:gridCol w:w="2157"/>
            <w:gridCol w:w="2773"/>
            <w:gridCol w:w="1542"/>
            <w:gridCol w:w="1854"/>
            <w:gridCol w:w="2041"/>
          </w:tblGrid>
          <w:tr w:rsidR="00C26D76" w:rsidRPr="00C26D76" w14:paraId="357E4944" w14:textId="77777777" w:rsidTr="00F327D0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58333743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</w:p>
              <w:p w14:paraId="3FDBD810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L.p.</w:t>
                </w:r>
              </w:p>
            </w:tc>
            <w:tc>
              <w:tcPr>
                <w:tcW w:w="757" w:type="pct"/>
                <w:gridSpan w:val="2"/>
                <w:shd w:val="clear" w:color="auto" w:fill="FFFFFF"/>
              </w:tcPr>
              <w:p w14:paraId="6FFCA5AB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Oznaczenie nieruchomości</w:t>
                </w:r>
              </w:p>
            </w:tc>
            <w:tc>
              <w:tcPr>
                <w:tcW w:w="654" w:type="pct"/>
                <w:gridSpan w:val="2"/>
                <w:shd w:val="clear" w:color="auto" w:fill="FFFFFF"/>
              </w:tcPr>
              <w:p w14:paraId="4A6C7261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Powierzchnia</w:t>
                </w:r>
              </w:p>
            </w:tc>
            <w:tc>
              <w:tcPr>
                <w:tcW w:w="705" w:type="pct"/>
                <w:vMerge w:val="restart"/>
                <w:shd w:val="clear" w:color="auto" w:fill="FFFFFF"/>
              </w:tcPr>
              <w:p w14:paraId="3D6CC463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Opis</w:t>
                </w:r>
              </w:p>
              <w:p w14:paraId="10B6D8F1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Nieruchomości </w:t>
                </w: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6" w:type="pct"/>
                <w:vMerge w:val="restart"/>
                <w:shd w:val="clear" w:color="auto" w:fill="FFFFFF"/>
              </w:tcPr>
              <w:p w14:paraId="51AD5A42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Przeznaczenie nieruchomości </w:t>
                </w: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br/>
                </w:r>
              </w:p>
            </w:tc>
            <w:tc>
              <w:tcPr>
                <w:tcW w:w="504" w:type="pct"/>
                <w:vMerge w:val="restart"/>
                <w:shd w:val="clear" w:color="auto" w:fill="FFFFFF"/>
              </w:tcPr>
              <w:p w14:paraId="026C8579" w14:textId="77777777" w:rsidR="00C26D76" w:rsidRPr="00FF2C0B" w:rsidRDefault="00C26D76" w:rsidP="00C26D76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Termin zagospodarowania nieruchomości </w:t>
                </w:r>
              </w:p>
              <w:p w14:paraId="1849313A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okres dzierżawy</w:t>
                </w:r>
              </w:p>
            </w:tc>
            <w:tc>
              <w:tcPr>
                <w:tcW w:w="606" w:type="pct"/>
                <w:vMerge w:val="restart"/>
                <w:shd w:val="clear" w:color="auto" w:fill="FFFFFF"/>
              </w:tcPr>
              <w:p w14:paraId="4AF22F60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 xml:space="preserve">Wysokość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48105449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Termin płatności czynszu dzierżawnego</w:t>
                </w:r>
              </w:p>
            </w:tc>
          </w:tr>
          <w:tr w:rsidR="00C26D76" w:rsidRPr="00C26D76" w14:paraId="3E8DA70F" w14:textId="77777777" w:rsidTr="00F327D0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48CD79E3" w14:textId="77777777" w:rsidR="00C26D76" w:rsidRPr="00C26D76" w:rsidRDefault="00C26D76" w:rsidP="00C26D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4" w:type="pct"/>
                <w:shd w:val="clear" w:color="auto" w:fill="FFFFFF"/>
              </w:tcPr>
              <w:p w14:paraId="0DC9DE8C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Numer działki</w:t>
                </w:r>
              </w:p>
            </w:tc>
            <w:tc>
              <w:tcPr>
                <w:tcW w:w="403" w:type="pct"/>
                <w:shd w:val="clear" w:color="auto" w:fill="FFFFFF"/>
              </w:tcPr>
              <w:p w14:paraId="146B559D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Numer</w:t>
                </w:r>
              </w:p>
              <w:p w14:paraId="74C016B6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KW</w:t>
                </w:r>
              </w:p>
            </w:tc>
            <w:tc>
              <w:tcPr>
                <w:tcW w:w="301" w:type="pct"/>
                <w:shd w:val="clear" w:color="auto" w:fill="FFFFFF"/>
              </w:tcPr>
              <w:p w14:paraId="08344A8B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591C64E0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Do dzierżawy</w:t>
                </w:r>
              </w:p>
            </w:tc>
            <w:tc>
              <w:tcPr>
                <w:tcW w:w="705" w:type="pct"/>
                <w:vMerge/>
                <w:shd w:val="clear" w:color="auto" w:fill="FFFFFF"/>
              </w:tcPr>
              <w:p w14:paraId="3156CFED" w14:textId="77777777" w:rsidR="00C26D76" w:rsidRPr="00C26D76" w:rsidRDefault="00C26D76" w:rsidP="00C26D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06" w:type="pct"/>
                <w:vMerge/>
                <w:shd w:val="clear" w:color="auto" w:fill="FFFFFF"/>
              </w:tcPr>
              <w:p w14:paraId="6A7375CF" w14:textId="77777777" w:rsidR="00C26D76" w:rsidRPr="00C26D76" w:rsidRDefault="00C26D76" w:rsidP="00C26D7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04" w:type="pct"/>
                <w:vMerge/>
                <w:shd w:val="clear" w:color="auto" w:fill="FFFFFF"/>
              </w:tcPr>
              <w:p w14:paraId="6A7B87AC" w14:textId="77777777" w:rsidR="00C26D76" w:rsidRPr="00C26D76" w:rsidRDefault="00C26D76" w:rsidP="00C26D7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6" w:type="pct"/>
                <w:vMerge/>
                <w:shd w:val="clear" w:color="auto" w:fill="FFFFFF"/>
              </w:tcPr>
              <w:p w14:paraId="2010CCE5" w14:textId="77777777" w:rsidR="00C26D76" w:rsidRPr="00C26D76" w:rsidRDefault="00C26D76" w:rsidP="00C26D7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3F9126E3" w14:textId="77777777" w:rsidR="00C26D76" w:rsidRPr="00C26D76" w:rsidRDefault="00C26D76" w:rsidP="00C26D7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C26D76" w:rsidRPr="00C26D76" w14:paraId="49BC0BEC" w14:textId="77777777" w:rsidTr="00F327D0">
            <w:trPr>
              <w:trHeight w:val="3161"/>
            </w:trPr>
            <w:tc>
              <w:tcPr>
                <w:tcW w:w="201" w:type="pct"/>
                <w:shd w:val="clear" w:color="auto" w:fill="FFFFFF"/>
              </w:tcPr>
              <w:p w14:paraId="5B4EC70F" w14:textId="77777777" w:rsidR="00C26D76" w:rsidRPr="00FF2C0B" w:rsidRDefault="00C26D76" w:rsidP="00C26D76">
                <w:pPr>
                  <w:spacing w:after="0" w:line="240" w:lineRule="auto"/>
                  <w:ind w:left="405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783777C4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1.</w:t>
                </w:r>
              </w:p>
              <w:p w14:paraId="02FA9AEF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631678B2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70213581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450E9BD6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5C7D31E3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49EFC6CD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0EAA918C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354" w:type="pct"/>
                <w:shd w:val="clear" w:color="auto" w:fill="FFFFFF"/>
              </w:tcPr>
              <w:p w14:paraId="409E70FD" w14:textId="7CAADF7C" w:rsidR="00C26D76" w:rsidRPr="00FF2C0B" w:rsidRDefault="001516FF" w:rsidP="00C26D76">
                <w:pPr>
                  <w:spacing w:after="0" w:line="240" w:lineRule="auto"/>
                  <w:ind w:left="108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br/>
                  <w:t>dz. nr 151</w:t>
                </w:r>
                <w:r w:rsidR="00C26D76"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/22</w:t>
                </w:r>
                <w:r w:rsidR="00E84550"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, obręb 23</w:t>
                </w:r>
                <w:r w:rsidR="00C26D76"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 xml:space="preserve"> </w:t>
                </w:r>
              </w:p>
              <w:p w14:paraId="19617E8B" w14:textId="77777777" w:rsidR="00C26D76" w:rsidRPr="00FF2C0B" w:rsidRDefault="00C26D76" w:rsidP="00C26D76">
                <w:pPr>
                  <w:spacing w:after="0" w:line="240" w:lineRule="auto"/>
                  <w:ind w:left="108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403" w:type="pct"/>
                <w:shd w:val="clear" w:color="auto" w:fill="FFFFFF"/>
              </w:tcPr>
              <w:p w14:paraId="4C404BCC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br/>
                  <w:t>PT1P/00055330/8,</w:t>
                </w:r>
              </w:p>
              <w:p w14:paraId="59A8BEE1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Miasto Piotrków Tryb.</w:t>
                </w:r>
              </w:p>
              <w:p w14:paraId="39AF9B8D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301" w:type="pct"/>
                <w:shd w:val="clear" w:color="auto" w:fill="FFFFFF"/>
              </w:tcPr>
              <w:p w14:paraId="20EF3396" w14:textId="77777777" w:rsidR="00C26D76" w:rsidRPr="00FF2C0B" w:rsidRDefault="00C26D76" w:rsidP="00C26D76">
                <w:pPr>
                  <w:spacing w:after="12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br/>
                  <w:t>523 m</w:t>
                </w: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vertAlign w:val="superscript"/>
                    <w:lang w:eastAsia="pl-PL"/>
                  </w:rPr>
                  <w:t>2</w:t>
                </w:r>
              </w:p>
              <w:p w14:paraId="139AC049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vertAlign w:val="superscript"/>
                    <w:lang w:eastAsia="pl-PL"/>
                  </w:rPr>
                </w:pPr>
              </w:p>
              <w:p w14:paraId="32CF6C3D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vertAlign w:val="superscript"/>
                    <w:lang w:eastAsia="pl-PL"/>
                  </w:rPr>
                </w:pPr>
              </w:p>
              <w:p w14:paraId="5A783115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vertAlign w:val="superscript"/>
                    <w:lang w:eastAsia="pl-PL"/>
                  </w:rPr>
                </w:pPr>
              </w:p>
              <w:p w14:paraId="4FFFD310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vertAlign w:val="superscript"/>
                    <w:lang w:eastAsia="pl-PL"/>
                  </w:rPr>
                </w:pPr>
              </w:p>
              <w:p w14:paraId="2450DDE3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vertAlign w:val="superscript"/>
                    <w:lang w:eastAsia="pl-PL"/>
                  </w:rPr>
                </w:pPr>
              </w:p>
              <w:p w14:paraId="4D5D1578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vertAlign w:val="superscript"/>
                    <w:lang w:eastAsia="pl-PL"/>
                  </w:rPr>
                </w:pPr>
              </w:p>
              <w:p w14:paraId="070D8BCB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2DB88D24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1C0B5FDE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7B698D8E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1B686C7C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10169A1B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4E22B51B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vertAlign w:val="superscript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523 m</w:t>
                </w: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vertAlign w:val="superscript"/>
                    <w:lang w:eastAsia="pl-PL"/>
                  </w:rPr>
                  <w:t>2</w:t>
                </w:r>
              </w:p>
              <w:p w14:paraId="248AA899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7672BC9C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2ABAB45E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57A65230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22ABE5B0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37975A25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446A02AD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31F57A65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31653C79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13CDC840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  <w:p w14:paraId="5887EE01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705" w:type="pct"/>
                <w:shd w:val="clear" w:color="auto" w:fill="FFFFFF"/>
              </w:tcPr>
              <w:p w14:paraId="71C28363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4E3763CD" w14:textId="60C0BFFE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Nieruchomość niezagospodarowana, porośnięta trawą</w:t>
                </w:r>
                <w:r w:rsidR="00DB4177"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 xml:space="preserve"> i samosiewami drzew           i krzewów</w:t>
                </w: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.</w:t>
                </w:r>
              </w:p>
              <w:p w14:paraId="3DFC8C9C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1CAB0E0C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69469FE0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 xml:space="preserve">Działkę przeznacza się  do używania pod teren zielony. </w:t>
                </w:r>
              </w:p>
              <w:p w14:paraId="55703315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906" w:type="pct"/>
                <w:shd w:val="clear" w:color="auto" w:fill="FFFFFF"/>
              </w:tcPr>
              <w:p w14:paraId="4C649D3F" w14:textId="77777777" w:rsidR="00C26D76" w:rsidRPr="00FF2C0B" w:rsidRDefault="00C26D76" w:rsidP="00C26D76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 xml:space="preserve"> Zgodnie z miejscowym planem zagospodarowania przestrzennego w rejonie przyjętym Uchwałą Nr XL/721/09 Rady Miasta Piotrkowa Trybunalskiego z dnia 30 września 2009 r. (Dz. Urz. Woj. Łódzkiego z dnia 17 listopada 2009 r. Nr 337 poz. 2786) ze zmianą przyjętą Uchwałą Nr XXX/586/13 Rady Miasta Piotrkowa Trybunalskiego z dnia 27 lutego 2013 roku (Dz. Urz. Woj. Łódzkiego z dnia 18 kwietnia 2013 r. poz. 2185), działka znajduje się w terenie oznaczonym symbolem </w:t>
                </w:r>
                <w:r w:rsidRPr="00FF2C0B">
                  <w:rPr>
                    <w:rFonts w:ascii="Arial" w:eastAsia="Times New Roman" w:hAnsi="Arial" w:cs="Arial"/>
                    <w:b/>
                    <w:bCs/>
                    <w:sz w:val="17"/>
                    <w:szCs w:val="17"/>
                    <w:lang w:eastAsia="pl-PL"/>
                  </w:rPr>
                  <w:t xml:space="preserve">10ZP (teren zieleni urządzonej). </w:t>
                </w:r>
              </w:p>
            </w:tc>
            <w:tc>
              <w:tcPr>
                <w:tcW w:w="504" w:type="pct"/>
                <w:shd w:val="clear" w:color="auto" w:fill="FFFFFF"/>
              </w:tcPr>
              <w:p w14:paraId="4AF153F3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272E77DB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Do 3 lat.</w:t>
                </w:r>
              </w:p>
              <w:p w14:paraId="3CB8D996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606" w:type="pct"/>
                <w:shd w:val="clear" w:color="auto" w:fill="FFFFFF"/>
              </w:tcPr>
              <w:p w14:paraId="1A801ED8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402C05A8" w14:textId="5D92574D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1</w:t>
                </w:r>
                <w:r w:rsidR="00DB4177"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 xml:space="preserve"> </w:t>
                </w: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307,50 zł + VAT wg stawki 23%</w:t>
                </w:r>
              </w:p>
              <w:p w14:paraId="73E1D8EB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  <w:tc>
              <w:tcPr>
                <w:tcW w:w="667" w:type="pct"/>
                <w:shd w:val="clear" w:color="auto" w:fill="FFFFFF"/>
              </w:tcPr>
              <w:p w14:paraId="3A4B95E0" w14:textId="77777777" w:rsidR="00C26D76" w:rsidRPr="00FF2C0B" w:rsidRDefault="00C26D76" w:rsidP="00C26D76">
                <w:pPr>
                  <w:spacing w:after="0" w:line="240" w:lineRule="auto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  <w:p w14:paraId="00C17870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  <w:r w:rsidRPr="00FF2C0B"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  <w:t>z góry do 31 marca każdego roku kalendarzowego.</w:t>
                </w:r>
              </w:p>
              <w:p w14:paraId="19360DCC" w14:textId="77777777" w:rsidR="00C26D76" w:rsidRPr="00FF2C0B" w:rsidRDefault="00C26D76" w:rsidP="00C26D76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7"/>
                    <w:szCs w:val="17"/>
                    <w:lang w:eastAsia="pl-PL"/>
                  </w:rPr>
                </w:pPr>
              </w:p>
            </w:tc>
          </w:tr>
        </w:tbl>
        <w:p w14:paraId="4E2246A5" w14:textId="77777777" w:rsidR="00C26D76" w:rsidRPr="008613BF" w:rsidRDefault="00C26D76" w:rsidP="00C26D76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8613BF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2.</w:t>
          </w:r>
          <w:r w:rsidRPr="008613BF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79DFFD9A" w14:textId="77777777" w:rsidR="00086D99" w:rsidRDefault="00C26D76" w:rsidP="00086D99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lang w:eastAsia="pl-PL"/>
            </w:rPr>
          </w:pPr>
          <w:r w:rsidRPr="008613BF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3.</w:t>
          </w:r>
          <w:r w:rsidRPr="008613BF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</w:t>
          </w:r>
          <w:r w:rsidRPr="008613BF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Wykaz nieruchomości przeznaczonej do wydzierżawienia podaje się do publicznej wiadomości poprzez: wywieszenie na okres 21 dni na tablicach ogłoszeń w siedzibie Urzędu Miasta Piotrkowa Trybunalskiego Pasaż Karola Rudowskiego 10 i </w:t>
          </w:r>
          <w:r w:rsidR="008613BF" w:rsidRPr="008613BF">
            <w:rPr>
              <w:rFonts w:ascii="Arial" w:eastAsia="MS Mincho" w:hAnsi="Arial" w:cs="Arial"/>
              <w:sz w:val="20"/>
              <w:szCs w:val="20"/>
              <w:lang w:eastAsia="pl-PL"/>
            </w:rPr>
            <w:t>ul. Szkolna 28, tj. od dnia 07.11.2025 r.</w:t>
          </w:r>
          <w:r w:rsidRPr="008613BF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do dnia</w:t>
          </w:r>
          <w:r w:rsidR="008613BF" w:rsidRPr="008613BF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28.11.2025 r. </w:t>
          </w:r>
          <w:r w:rsidRPr="008613BF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zamieszczenie na stronie internetowej </w:t>
          </w:r>
          <w:r w:rsidRPr="008613BF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8613BF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8613BF">
            <w:rPr>
              <w:rFonts w:ascii="Arial" w:eastAsia="Times New Roman" w:hAnsi="Arial" w:cs="Arial"/>
              <w:sz w:val="20"/>
              <w:szCs w:val="20"/>
              <w:lang w:eastAsia="pl-PL"/>
            </w:rPr>
            <w:t>o zasięgu obejmującym co najmniej powiat, na terenie którego położona jest nieruchomość</w:t>
          </w:r>
          <w:r w:rsidRPr="008613BF">
            <w:rPr>
              <w:rFonts w:ascii="Arial" w:eastAsia="Times New Roman" w:hAnsi="Arial" w:cs="Arial"/>
              <w:lang w:eastAsia="pl-PL"/>
            </w:rPr>
            <w:t xml:space="preserve">. </w:t>
          </w:r>
        </w:p>
        <w:p w14:paraId="7382F25A" w14:textId="21110910" w:rsidR="008613BF" w:rsidRPr="00086D99" w:rsidRDefault="00086D99" w:rsidP="00086D99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lang w:eastAsia="pl-PL"/>
            </w:rPr>
          </w:pPr>
        </w:p>
      </w:sdtContent>
    </w:sdt>
    <w:p w14:paraId="25957491" w14:textId="77777777" w:rsidR="00086D99" w:rsidRPr="00086D99" w:rsidRDefault="00086D99" w:rsidP="00086D99">
      <w:pPr>
        <w:spacing w:after="0" w:line="276" w:lineRule="auto"/>
        <w:jc w:val="right"/>
        <w:rPr>
          <w:rFonts w:ascii="Arial" w:hAnsi="Arial" w:cs="Arial"/>
        </w:rPr>
      </w:pPr>
      <w:r w:rsidRPr="00086D99">
        <w:rPr>
          <w:rFonts w:ascii="Arial" w:hAnsi="Arial" w:cs="Arial"/>
        </w:rPr>
        <w:t>z up. Prezydenta Miasta Piotrkowa Trybunalskiego</w:t>
      </w:r>
    </w:p>
    <w:p w14:paraId="71A598BE" w14:textId="77777777" w:rsidR="00086D99" w:rsidRPr="00086D99" w:rsidRDefault="00086D99" w:rsidP="00086D99">
      <w:pPr>
        <w:spacing w:after="0" w:line="276" w:lineRule="auto"/>
        <w:jc w:val="right"/>
        <w:rPr>
          <w:rFonts w:ascii="Arial" w:hAnsi="Arial" w:cs="Arial"/>
        </w:rPr>
      </w:pPr>
      <w:r w:rsidRPr="00086D99">
        <w:rPr>
          <w:rFonts w:ascii="Arial" w:hAnsi="Arial" w:cs="Arial"/>
        </w:rPr>
        <w:t xml:space="preserve">Piotr </w:t>
      </w:r>
      <w:proofErr w:type="spellStart"/>
      <w:r w:rsidRPr="00086D99">
        <w:rPr>
          <w:rFonts w:ascii="Arial" w:hAnsi="Arial" w:cs="Arial"/>
        </w:rPr>
        <w:t>Kulbat</w:t>
      </w:r>
      <w:proofErr w:type="spellEnd"/>
      <w:r w:rsidRPr="00086D99">
        <w:rPr>
          <w:rFonts w:ascii="Arial" w:hAnsi="Arial" w:cs="Arial"/>
        </w:rPr>
        <w:t xml:space="preserve"> – Pierwszy Zastępca Prezydenta Miasta</w:t>
      </w:r>
    </w:p>
    <w:p w14:paraId="78E1A875" w14:textId="77777777" w:rsidR="00086D99" w:rsidRPr="00086D99" w:rsidRDefault="00086D99" w:rsidP="00086D99">
      <w:pPr>
        <w:spacing w:after="0" w:line="276" w:lineRule="auto"/>
        <w:jc w:val="right"/>
        <w:rPr>
          <w:rFonts w:ascii="Arial" w:hAnsi="Arial" w:cs="Arial"/>
        </w:rPr>
      </w:pPr>
      <w:r w:rsidRPr="00086D99">
        <w:rPr>
          <w:rFonts w:ascii="Arial" w:hAnsi="Arial" w:cs="Arial"/>
        </w:rPr>
        <w:t>Dokument został podpisany kwalifikowanym podpisem elektronicznym</w:t>
      </w:r>
    </w:p>
    <w:p w14:paraId="61A8DCB1" w14:textId="12E8AD75" w:rsidR="008613BF" w:rsidRPr="00FF2C0B" w:rsidRDefault="00086D99" w:rsidP="00086D99">
      <w:pPr>
        <w:tabs>
          <w:tab w:val="left" w:pos="475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613BF" w:rsidRPr="00FF2C0B" w:rsidSect="008613B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82E5F" w14:textId="77777777" w:rsidR="005914EF" w:rsidRDefault="005914EF" w:rsidP="00F22A10">
      <w:pPr>
        <w:spacing w:after="0" w:line="240" w:lineRule="auto"/>
      </w:pPr>
      <w:r>
        <w:separator/>
      </w:r>
    </w:p>
  </w:endnote>
  <w:endnote w:type="continuationSeparator" w:id="0">
    <w:p w14:paraId="3FBC103E" w14:textId="77777777" w:rsidR="005914EF" w:rsidRDefault="005914EF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B3DCB" w14:textId="77777777" w:rsidR="005914EF" w:rsidRDefault="005914EF" w:rsidP="00F22A10">
      <w:pPr>
        <w:spacing w:after="0" w:line="240" w:lineRule="auto"/>
      </w:pPr>
      <w:r>
        <w:separator/>
      </w:r>
    </w:p>
  </w:footnote>
  <w:footnote w:type="continuationSeparator" w:id="0">
    <w:p w14:paraId="49E2AEE9" w14:textId="77777777" w:rsidR="005914EF" w:rsidRDefault="005914EF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1165B01-36ED-49D7-8C47-DB87F5202256}"/>
  </w:docVars>
  <w:rsids>
    <w:rsidRoot w:val="005014BA"/>
    <w:rsid w:val="000503D4"/>
    <w:rsid w:val="00086D99"/>
    <w:rsid w:val="000C3E22"/>
    <w:rsid w:val="000D5A64"/>
    <w:rsid w:val="00144995"/>
    <w:rsid w:val="001516FF"/>
    <w:rsid w:val="00173512"/>
    <w:rsid w:val="002121F0"/>
    <w:rsid w:val="00212A55"/>
    <w:rsid w:val="00331E82"/>
    <w:rsid w:val="003D3A2D"/>
    <w:rsid w:val="00400DF9"/>
    <w:rsid w:val="004D25D3"/>
    <w:rsid w:val="005014BA"/>
    <w:rsid w:val="005914EF"/>
    <w:rsid w:val="005D6587"/>
    <w:rsid w:val="006144DC"/>
    <w:rsid w:val="0065513C"/>
    <w:rsid w:val="006C5055"/>
    <w:rsid w:val="006D30FF"/>
    <w:rsid w:val="008613BF"/>
    <w:rsid w:val="00890FB5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26D76"/>
    <w:rsid w:val="00CE0ED0"/>
    <w:rsid w:val="00D22FDB"/>
    <w:rsid w:val="00D5303E"/>
    <w:rsid w:val="00DB22E2"/>
    <w:rsid w:val="00DB4177"/>
    <w:rsid w:val="00E84550"/>
    <w:rsid w:val="00E910DE"/>
    <w:rsid w:val="00E950AF"/>
    <w:rsid w:val="00F22A10"/>
    <w:rsid w:val="00F33A42"/>
    <w:rsid w:val="00FF2C0B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4868A6"/>
    <w:rsid w:val="004D25D3"/>
    <w:rsid w:val="00583614"/>
    <w:rsid w:val="00611988"/>
    <w:rsid w:val="006C177D"/>
    <w:rsid w:val="00C70F9F"/>
    <w:rsid w:val="00E0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3614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E11494ABE61441E7B6161572096FE870">
    <w:name w:val="E11494ABE61441E7B6161572096FE870"/>
    <w:rsid w:val="00583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5B01-36ED-49D7-8C47-DB87F520225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6D904F7-8DB9-478F-94ED-10892D8A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13</cp:revision>
  <cp:lastPrinted>2021-09-29T12:54:00Z</cp:lastPrinted>
  <dcterms:created xsi:type="dcterms:W3CDTF">2021-10-05T10:04:00Z</dcterms:created>
  <dcterms:modified xsi:type="dcterms:W3CDTF">2025-11-06T07:28:00Z</dcterms:modified>
</cp:coreProperties>
</file>